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6156AA" w:rsidRPr="00B85145" w14:paraId="097FA878" w14:textId="77777777" w:rsidTr="00D357E3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67F4DE8B" w14:textId="77777777" w:rsidR="006156AA" w:rsidRPr="00B85145" w:rsidRDefault="006156AA" w:rsidP="00C33743">
            <w:pPr>
              <w:pStyle w:val="Heading1"/>
            </w:pPr>
            <w:bookmarkStart w:id="0" w:name="dtitle1" w:colFirst="1" w:colLast="1"/>
            <w:r w:rsidRPr="00B85145">
              <w:rPr>
                <w:noProof/>
                <w:lang w:eastAsia="en-GB"/>
              </w:rPr>
              <w:drawing>
                <wp:inline distT="0" distB="0" distL="0" distR="0" wp14:anchorId="0E3CE0A1" wp14:editId="50823550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380A7AA0" w14:textId="77777777" w:rsidR="006156AA" w:rsidRPr="00B85145" w:rsidRDefault="006156AA" w:rsidP="00D357E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85145">
              <w:rPr>
                <w:rFonts w:ascii="Times New Roman" w:hAnsi="Times New Roman" w:cs="Times New Roman"/>
                <w:sz w:val="16"/>
                <w:szCs w:val="16"/>
              </w:rPr>
              <w:t>INTERNATIONAL TELECOMMUNICATION UNION</w:t>
            </w:r>
          </w:p>
          <w:p w14:paraId="050F16D5" w14:textId="77777777" w:rsidR="006156AA" w:rsidRPr="00B85145" w:rsidRDefault="006156AA" w:rsidP="00D357E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851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TELECOMMUNICATION</w:t>
            </w:r>
            <w:r w:rsidRPr="00B851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2EEBA087" w14:textId="77777777" w:rsidR="006156AA" w:rsidRPr="00B85145" w:rsidRDefault="006156AA" w:rsidP="00D35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5145">
              <w:rPr>
                <w:rFonts w:ascii="Times New Roman" w:hAnsi="Times New Roman" w:cs="Times New Roman"/>
                <w:sz w:val="20"/>
                <w:szCs w:val="20"/>
              </w:rPr>
              <w:t>STUDY PERIOD 2017-2020</w:t>
            </w:r>
          </w:p>
        </w:tc>
        <w:tc>
          <w:tcPr>
            <w:tcW w:w="4537" w:type="dxa"/>
            <w:gridSpan w:val="3"/>
            <w:vAlign w:val="center"/>
          </w:tcPr>
          <w:p w14:paraId="207A28E5" w14:textId="513164EB" w:rsidR="006156AA" w:rsidRPr="00B85145" w:rsidRDefault="004477DF" w:rsidP="00AA24A7">
            <w:pPr>
              <w:spacing w:before="120" w:after="100" w:afterAutospacing="1"/>
              <w:jc w:val="right"/>
              <w:rPr>
                <w:rFonts w:ascii="Times New Roman" w:eastAsia="SimSun" w:hAnsi="Times New Roman" w:cs="Times New Roman"/>
                <w:b/>
                <w:sz w:val="32"/>
                <w:szCs w:val="20"/>
                <w:lang w:eastAsia="en-US"/>
              </w:rPr>
            </w:pPr>
            <w:sdt>
              <w:sdtPr>
                <w:rPr>
                  <w:rFonts w:ascii="Times New Roman" w:eastAsia="SimSun" w:hAnsi="Times New Roman" w:cs="Times New Roman"/>
                  <w:b/>
                  <w:sz w:val="32"/>
                  <w:szCs w:val="20"/>
                  <w:lang w:eastAsia="en-US"/>
                </w:rPr>
                <w:alias w:val="ShortName"/>
                <w:tag w:val="ShortName"/>
                <w:id w:val="1668290677"/>
                <w:placeholder>
                  <w:docPart w:val="46D7ED00EAAA48539E2A0C6AEF1C1201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7B6169" w:rsidRPr="00F40740">
                  <w:rPr>
                    <w:rFonts w:ascii="Times New Roman" w:eastAsia="SimSun" w:hAnsi="Times New Roman" w:cs="Times New Roman"/>
                    <w:b/>
                    <w:sz w:val="32"/>
                    <w:szCs w:val="20"/>
                    <w:lang w:eastAsia="en-US"/>
                  </w:rPr>
                  <w:t>TD0</w:t>
                </w:r>
                <w:r w:rsidR="00AA24A7" w:rsidRPr="00F40740">
                  <w:rPr>
                    <w:rFonts w:ascii="Times New Roman" w:eastAsia="SimSun" w:hAnsi="Times New Roman" w:cs="Times New Roman"/>
                    <w:b/>
                    <w:sz w:val="32"/>
                    <w:szCs w:val="20"/>
                    <w:lang w:eastAsia="en-US"/>
                  </w:rPr>
                  <w:t>29</w:t>
                </w:r>
              </w:sdtContent>
            </w:sdt>
          </w:p>
        </w:tc>
      </w:tr>
      <w:tr w:rsidR="006156AA" w:rsidRPr="00B85145" w14:paraId="41071CB4" w14:textId="77777777" w:rsidTr="00D357E3">
        <w:trPr>
          <w:cantSplit/>
          <w:jc w:val="center"/>
        </w:trPr>
        <w:tc>
          <w:tcPr>
            <w:tcW w:w="1134" w:type="dxa"/>
            <w:vMerge/>
          </w:tcPr>
          <w:p w14:paraId="016EBDD1" w14:textId="77777777" w:rsidR="006156AA" w:rsidRPr="00B85145" w:rsidRDefault="006156AA" w:rsidP="00D357E3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1074B393" w14:textId="77777777" w:rsidR="006156AA" w:rsidRPr="00B85145" w:rsidRDefault="006156AA" w:rsidP="00D357E3">
            <w:pPr>
              <w:rPr>
                <w:smallCaps/>
                <w:sz w:val="20"/>
              </w:rPr>
            </w:pPr>
          </w:p>
        </w:tc>
        <w:sdt>
          <w:sdtPr>
            <w:rPr>
              <w:rFonts w:asciiTheme="majorBidi" w:hAnsiTheme="majorBidi" w:cstheme="majorBidi"/>
              <w:b/>
              <w:bCs/>
              <w:smallCaps/>
              <w:sz w:val="28"/>
              <w:szCs w:val="28"/>
              <w:lang w:eastAsia="ja-JP"/>
            </w:rPr>
            <w:alias w:val="SgText"/>
            <w:tag w:val="SgText"/>
            <w:id w:val="-1696836303"/>
            <w:placeholder>
              <w:docPart w:val="2496DC414B774ACA9EE90B0726CD34D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14:paraId="6819CE2A" w14:textId="0B356BE2" w:rsidR="006156AA" w:rsidRPr="00B85145" w:rsidRDefault="00A645C1" w:rsidP="00D357E3">
                <w:pPr>
                  <w:jc w:val="right"/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  <w:lang w:eastAsia="ja-JP"/>
                  </w:rPr>
                </w:pPr>
                <w:r w:rsidRPr="00B85145">
                  <w:rPr>
                    <w:rFonts w:asciiTheme="majorBidi" w:hAnsiTheme="majorBidi" w:cstheme="majorBidi"/>
                    <w:b/>
                    <w:bCs/>
                    <w:smallCaps/>
                    <w:sz w:val="28"/>
                    <w:szCs w:val="28"/>
                    <w:lang w:eastAsia="ja-JP"/>
                  </w:rPr>
                  <w:t>TSAG RG-StdsStrat</w:t>
                </w:r>
              </w:p>
            </w:tc>
          </w:sdtContent>
        </w:sdt>
      </w:tr>
      <w:tr w:rsidR="006156AA" w:rsidRPr="00B85145" w14:paraId="28D18601" w14:textId="77777777" w:rsidTr="00D357E3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48E4F5B7" w14:textId="77777777" w:rsidR="006156AA" w:rsidRPr="00B85145" w:rsidRDefault="006156AA" w:rsidP="00D357E3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12B33C88" w14:textId="77777777" w:rsidR="006156AA" w:rsidRPr="00B85145" w:rsidRDefault="006156AA" w:rsidP="00D357E3">
            <w:pPr>
              <w:rPr>
                <w:b/>
                <w:bCs/>
                <w:sz w:val="26"/>
              </w:rPr>
            </w:pPr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0125F917" w14:textId="77777777" w:rsidR="006156AA" w:rsidRPr="00B85145" w:rsidRDefault="006156AA" w:rsidP="00D357E3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B8514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ja-JP"/>
              </w:rPr>
              <w:t>English only</w:t>
            </w:r>
          </w:p>
        </w:tc>
      </w:tr>
      <w:tr w:rsidR="006156AA" w:rsidRPr="00B85145" w14:paraId="726E073A" w14:textId="77777777" w:rsidTr="00D357E3">
        <w:trPr>
          <w:cantSplit/>
          <w:jc w:val="center"/>
        </w:trPr>
        <w:tc>
          <w:tcPr>
            <w:tcW w:w="1418" w:type="dxa"/>
            <w:gridSpan w:val="2"/>
          </w:tcPr>
          <w:p w14:paraId="090E9302" w14:textId="77777777" w:rsidR="006156AA" w:rsidRPr="00B85145" w:rsidRDefault="006156AA" w:rsidP="00D357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InsertLogo"/>
            <w:bookmarkStart w:id="2" w:name="dbluepink" w:colFirst="1" w:colLast="1"/>
            <w:bookmarkEnd w:id="1"/>
            <w:r w:rsidRPr="00B851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Question(s):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QuestionText"/>
            <w:tag w:val="QuestionText"/>
            <w:id w:val="-1712875088"/>
            <w:placeholder>
              <w:docPart w:val="3A03EC59B85F49BB9897B0951F42DD9B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27" w:type="dxa"/>
                <w:gridSpan w:val="2"/>
              </w:tcPr>
              <w:p w14:paraId="0F2A6D03" w14:textId="27C7730B" w:rsidR="006156AA" w:rsidRPr="00B85145" w:rsidRDefault="006156AA" w:rsidP="006156AA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B85145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[QuestionText]</w:t>
                </w:r>
              </w:p>
            </w:tc>
          </w:sdtContent>
        </w:sdt>
        <w:tc>
          <w:tcPr>
            <w:tcW w:w="4395" w:type="dxa"/>
            <w:gridSpan w:val="2"/>
          </w:tcPr>
          <w:p w14:paraId="69A4CD8A" w14:textId="79F418BD" w:rsidR="006156AA" w:rsidRPr="00B85145" w:rsidRDefault="004477DF" w:rsidP="002554D9">
            <w:pPr>
              <w:spacing w:before="120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eastAsia="ja-JP"/>
                </w:rPr>
                <w:alias w:val="Place"/>
                <w:tag w:val="Place"/>
                <w:id w:val="1384682072"/>
                <w:placeholder>
                  <w:docPart w:val="C61757E5008F48D38CB940023C2688FD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6156AA" w:rsidRPr="00B85145">
                  <w:rPr>
                    <w:rFonts w:ascii="Times New Roman" w:hAnsi="Times New Roman" w:cs="Times New Roman"/>
                    <w:sz w:val="24"/>
                    <w:szCs w:val="24"/>
                    <w:lang w:eastAsia="ja-JP"/>
                  </w:rPr>
                  <w:t>E-Meeting</w:t>
                </w:r>
              </w:sdtContent>
            </w:sdt>
            <w:r w:rsidR="006156AA" w:rsidRPr="00B85145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,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eastAsia="ja-JP"/>
                </w:rPr>
                <w:alias w:val="When"/>
                <w:tag w:val="When"/>
                <w:id w:val="-1471364994"/>
                <w:placeholder>
                  <w:docPart w:val="EC10B3B712E74D6287B97C0E4FA219A0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6156AA" w:rsidRPr="00B85145">
                  <w:rPr>
                    <w:rFonts w:ascii="Times New Roman" w:hAnsi="Times New Roman" w:cs="Times New Roman"/>
                    <w:sz w:val="24"/>
                    <w:szCs w:val="24"/>
                    <w:lang w:eastAsia="ja-JP"/>
                  </w:rPr>
                  <w:t>201</w:t>
                </w:r>
                <w:r w:rsidR="00863172" w:rsidRPr="00B85145">
                  <w:rPr>
                    <w:rFonts w:ascii="Times New Roman" w:hAnsi="Times New Roman" w:cs="Times New Roman"/>
                    <w:sz w:val="24"/>
                    <w:szCs w:val="24"/>
                    <w:lang w:eastAsia="ja-JP"/>
                  </w:rPr>
                  <w:t>9</w:t>
                </w:r>
                <w:r w:rsidR="006156AA" w:rsidRPr="00B85145">
                  <w:rPr>
                    <w:rFonts w:ascii="Times New Roman" w:hAnsi="Times New Roman" w:cs="Times New Roman"/>
                    <w:sz w:val="24"/>
                    <w:szCs w:val="24"/>
                    <w:lang w:eastAsia="ja-JP"/>
                  </w:rPr>
                  <w:t>-</w:t>
                </w:r>
                <w:r w:rsidR="00863172" w:rsidRPr="00B85145">
                  <w:rPr>
                    <w:rFonts w:ascii="Times New Roman" w:hAnsi="Times New Roman" w:cs="Times New Roman"/>
                    <w:sz w:val="24"/>
                    <w:szCs w:val="24"/>
                    <w:lang w:eastAsia="ja-JP"/>
                  </w:rPr>
                  <w:t>0</w:t>
                </w:r>
                <w:r w:rsidR="002554D9">
                  <w:rPr>
                    <w:rFonts w:ascii="Times New Roman" w:hAnsi="Times New Roman" w:cs="Times New Roman"/>
                    <w:sz w:val="24"/>
                    <w:szCs w:val="24"/>
                    <w:lang w:eastAsia="ja-JP"/>
                  </w:rPr>
                  <w:t>6</w:t>
                </w:r>
                <w:r w:rsidR="006156AA" w:rsidRPr="00B85145">
                  <w:rPr>
                    <w:rFonts w:ascii="Times New Roman" w:hAnsi="Times New Roman" w:cs="Times New Roman"/>
                    <w:sz w:val="24"/>
                    <w:szCs w:val="24"/>
                    <w:lang w:eastAsia="ja-JP"/>
                  </w:rPr>
                  <w:t>-</w:t>
                </w:r>
                <w:r w:rsidR="00863172" w:rsidRPr="00B85145">
                  <w:rPr>
                    <w:rFonts w:ascii="Times New Roman" w:hAnsi="Times New Roman" w:cs="Times New Roman"/>
                    <w:sz w:val="24"/>
                    <w:szCs w:val="24"/>
                    <w:lang w:eastAsia="ja-JP"/>
                  </w:rPr>
                  <w:t>2</w:t>
                </w:r>
                <w:r w:rsidR="002554D9">
                  <w:rPr>
                    <w:rFonts w:ascii="Times New Roman" w:hAnsi="Times New Roman" w:cs="Times New Roman"/>
                    <w:sz w:val="24"/>
                    <w:szCs w:val="24"/>
                    <w:lang w:eastAsia="ja-JP"/>
                  </w:rPr>
                  <w:t>7</w:t>
                </w:r>
              </w:sdtContent>
            </w:sdt>
          </w:p>
        </w:tc>
      </w:tr>
      <w:bookmarkEnd w:id="2"/>
      <w:tr w:rsidR="006156AA" w:rsidRPr="00B85145" w14:paraId="73AB1F2E" w14:textId="77777777" w:rsidTr="00D357E3">
        <w:trPr>
          <w:cantSplit/>
          <w:jc w:val="center"/>
        </w:trPr>
        <w:tc>
          <w:tcPr>
            <w:tcW w:w="9640" w:type="dxa"/>
            <w:gridSpan w:val="6"/>
          </w:tcPr>
          <w:p w14:paraId="0218275F" w14:textId="77777777" w:rsidR="006156AA" w:rsidRPr="00B85145" w:rsidRDefault="006156AA" w:rsidP="006156AA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14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  <w:t xml:space="preserve">RAPPORTEUR GROUP MEETING − </w:t>
            </w:r>
            <w:sdt>
              <w:sdtPr>
                <w:rPr>
                  <w:rFonts w:ascii="Times New Roman" w:hAnsi="Times New Roman" w:cs="Times New Roman"/>
                  <w:b/>
                  <w:bCs/>
                  <w:sz w:val="24"/>
                  <w:szCs w:val="24"/>
                  <w:lang w:eastAsia="ja-JP"/>
                </w:rPr>
                <w:alias w:val="DocTypeText"/>
                <w:tag w:val="DocTypeText"/>
                <w:id w:val="365648318"/>
                <w:placeholder>
                  <w:docPart w:val="7FDBBAC8C0CC4F4BB52892CEE6D9A508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Pr="00B85145"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  <w:lang w:eastAsia="ja-JP"/>
                  </w:rPr>
                  <w:t>DOC</w:t>
                </w:r>
              </w:sdtContent>
            </w:sdt>
          </w:p>
        </w:tc>
      </w:tr>
      <w:tr w:rsidR="006156AA" w:rsidRPr="00B85145" w14:paraId="1C484E11" w14:textId="77777777" w:rsidTr="00D357E3">
        <w:trPr>
          <w:cantSplit/>
          <w:jc w:val="center"/>
        </w:trPr>
        <w:tc>
          <w:tcPr>
            <w:tcW w:w="1418" w:type="dxa"/>
            <w:gridSpan w:val="2"/>
          </w:tcPr>
          <w:p w14:paraId="06D82659" w14:textId="77777777" w:rsidR="006156AA" w:rsidRPr="00B85145" w:rsidRDefault="006156AA" w:rsidP="00D357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1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Source: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DocumentSource"/>
            <w:tag w:val="DocumentSource"/>
            <w:id w:val="515811107"/>
            <w:placeholder>
              <w:docPart w:val="5B5AB3FA98724AE8BB096C5C9D4DD9FE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222" w:type="dxa"/>
                <w:gridSpan w:val="4"/>
              </w:tcPr>
              <w:p w14:paraId="2D43C77A" w14:textId="562C5346" w:rsidR="006156AA" w:rsidRPr="00B85145" w:rsidRDefault="006156AA" w:rsidP="0040438C">
                <w:pPr>
                  <w:spacing w:before="120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>Rappor</w:t>
                </w:r>
                <w:r w:rsidR="00872543"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>teur, TSAG Rapporteur Group on Standardization Strategy</w:t>
                </w:r>
              </w:p>
            </w:tc>
          </w:sdtContent>
        </w:sdt>
      </w:tr>
      <w:tr w:rsidR="006156AA" w:rsidRPr="00B85145" w14:paraId="04F46142" w14:textId="77777777" w:rsidTr="00D357E3">
        <w:trPr>
          <w:cantSplit/>
          <w:jc w:val="center"/>
        </w:trPr>
        <w:tc>
          <w:tcPr>
            <w:tcW w:w="1418" w:type="dxa"/>
            <w:gridSpan w:val="2"/>
          </w:tcPr>
          <w:p w14:paraId="1CE7A53D" w14:textId="77777777" w:rsidR="006156AA" w:rsidRPr="00B85145" w:rsidRDefault="006156AA" w:rsidP="00D35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1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222" w:type="dxa"/>
            <w:gridSpan w:val="4"/>
          </w:tcPr>
          <w:p w14:paraId="7DBADE70" w14:textId="6A437AB2" w:rsidR="006156AA" w:rsidRPr="00B85145" w:rsidRDefault="004477DF" w:rsidP="00255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Theme="majorBidi" w:hAnsiTheme="majorBidi" w:cstheme="majorBidi"/>
                  <w:sz w:val="24"/>
                  <w:szCs w:val="24"/>
                </w:rPr>
                <w:alias w:val="Title"/>
                <w:id w:val="1327473359"/>
                <w:placeholder>
                  <w:docPart w:val="665AF2397A7C44F298AAA1E7F82EC31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207F3F">
                  <w:rPr>
                    <w:rFonts w:asciiTheme="majorBidi" w:hAnsiTheme="majorBidi" w:cstheme="majorBidi"/>
                    <w:sz w:val="24"/>
                    <w:szCs w:val="24"/>
                  </w:rPr>
                  <w:t>R</w:t>
                </w:r>
                <w:r w:rsidR="00A645C1" w:rsidRPr="00B85145">
                  <w:rPr>
                    <w:rFonts w:asciiTheme="majorBidi" w:hAnsiTheme="majorBidi" w:cstheme="majorBidi"/>
                    <w:sz w:val="24"/>
                    <w:szCs w:val="24"/>
                  </w:rPr>
                  <w:t xml:space="preserve">eport of the TSAG RG-StdsStrat interim e-meeting, </w:t>
                </w:r>
                <w:r w:rsidR="00863172" w:rsidRPr="00B85145">
                  <w:rPr>
                    <w:rFonts w:asciiTheme="majorBidi" w:hAnsiTheme="majorBidi" w:cstheme="majorBidi"/>
                    <w:sz w:val="24"/>
                    <w:szCs w:val="24"/>
                  </w:rPr>
                  <w:t>2</w:t>
                </w:r>
                <w:r w:rsidR="002554D9">
                  <w:rPr>
                    <w:rFonts w:asciiTheme="majorBidi" w:hAnsiTheme="majorBidi" w:cstheme="majorBidi"/>
                    <w:sz w:val="24"/>
                    <w:szCs w:val="24"/>
                  </w:rPr>
                  <w:t>7</w:t>
                </w:r>
                <w:r w:rsidR="00863172" w:rsidRPr="00B85145">
                  <w:rPr>
                    <w:rFonts w:asciiTheme="majorBidi" w:hAnsiTheme="majorBidi" w:cstheme="majorBidi"/>
                    <w:sz w:val="24"/>
                    <w:szCs w:val="24"/>
                  </w:rPr>
                  <w:t xml:space="preserve"> </w:t>
                </w:r>
                <w:r w:rsidR="002554D9">
                  <w:rPr>
                    <w:rFonts w:asciiTheme="majorBidi" w:hAnsiTheme="majorBidi" w:cstheme="majorBidi"/>
                    <w:sz w:val="24"/>
                    <w:szCs w:val="24"/>
                  </w:rPr>
                  <w:t>June</w:t>
                </w:r>
                <w:r w:rsidR="00A645C1" w:rsidRPr="00B85145">
                  <w:rPr>
                    <w:rFonts w:asciiTheme="majorBidi" w:hAnsiTheme="majorBidi" w:cstheme="majorBidi"/>
                    <w:sz w:val="24"/>
                    <w:szCs w:val="24"/>
                  </w:rPr>
                  <w:t xml:space="preserve"> 201</w:t>
                </w:r>
                <w:r w:rsidR="00863172" w:rsidRPr="00B85145">
                  <w:rPr>
                    <w:rFonts w:asciiTheme="majorBidi" w:hAnsiTheme="majorBidi" w:cstheme="majorBidi"/>
                    <w:sz w:val="24"/>
                    <w:szCs w:val="24"/>
                  </w:rPr>
                  <w:t>9</w:t>
                </w:r>
              </w:sdtContent>
            </w:sdt>
          </w:p>
        </w:tc>
      </w:tr>
      <w:tr w:rsidR="006156AA" w:rsidRPr="00B85145" w14:paraId="1186EB0B" w14:textId="77777777" w:rsidTr="00D357E3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2E43CA1D" w14:textId="77777777" w:rsidR="006156AA" w:rsidRPr="00B85145" w:rsidRDefault="006156AA" w:rsidP="00D357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1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Purpose: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Purpose"/>
            <w:tag w:val="Purpose1"/>
            <w:id w:val="841738108"/>
            <w:placeholder>
              <w:docPart w:val="A3DEB32F74B34385BF052E014CF159B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>
              <w:listItem w:value="[Purpose]"/>
            </w:dropDownList>
          </w:sdtPr>
          <w:sdtEndPr/>
          <w:sdtContent>
            <w:tc>
              <w:tcPr>
                <w:tcW w:w="8222" w:type="dxa"/>
                <w:gridSpan w:val="4"/>
                <w:tcBorders>
                  <w:bottom w:val="single" w:sz="6" w:space="0" w:color="auto"/>
                </w:tcBorders>
              </w:tcPr>
              <w:p w14:paraId="79AD89A8" w14:textId="77777777" w:rsidR="006156AA" w:rsidRPr="00B85145" w:rsidRDefault="006156AA" w:rsidP="00D357E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>Admin</w:t>
                </w:r>
              </w:p>
            </w:tc>
          </w:sdtContent>
        </w:sdt>
      </w:tr>
      <w:tr w:rsidR="00B66CFD" w:rsidRPr="00493CF3" w14:paraId="042DC24F" w14:textId="77777777" w:rsidTr="00D357E3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ECADAAF" w14:textId="77777777" w:rsidR="00B66CFD" w:rsidRPr="00B85145" w:rsidRDefault="00B66CFD" w:rsidP="00B66C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1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344497" w14:textId="0DA729CC" w:rsidR="00B66CFD" w:rsidRPr="00C33743" w:rsidRDefault="00B66CFD" w:rsidP="00B66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743">
              <w:rPr>
                <w:rFonts w:asciiTheme="majorBidi" w:hAnsiTheme="majorBidi" w:cstheme="majorBidi"/>
                <w:sz w:val="24"/>
                <w:szCs w:val="24"/>
              </w:rPr>
              <w:t>Didier Berthoumieux</w:t>
            </w:r>
            <w:r w:rsidRPr="00C33743">
              <w:rPr>
                <w:rFonts w:asciiTheme="majorBidi" w:hAnsiTheme="majorBidi" w:cstheme="majorBidi"/>
                <w:sz w:val="24"/>
                <w:szCs w:val="24"/>
              </w:rPr>
              <w:br/>
              <w:t>Rapporteur TSAG RG-StdsStrat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0B38269B" w14:textId="1D391E34" w:rsidR="00B66CFD" w:rsidRPr="00C33743" w:rsidRDefault="00B66CFD" w:rsidP="00B66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743">
              <w:rPr>
                <w:rFonts w:asciiTheme="majorBidi" w:hAnsiTheme="majorBidi" w:cstheme="majorBidi"/>
                <w:sz w:val="24"/>
                <w:szCs w:val="24"/>
              </w:rPr>
              <w:t>Tel:</w:t>
            </w:r>
            <w:r w:rsidRPr="00C33743">
              <w:rPr>
                <w:rFonts w:asciiTheme="majorBidi" w:hAnsiTheme="majorBidi" w:cstheme="majorBidi"/>
                <w:sz w:val="24"/>
                <w:szCs w:val="24"/>
              </w:rPr>
              <w:tab/>
              <w:t>+33 608 56 51 10</w:t>
            </w:r>
            <w:r w:rsidRPr="00C33743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E-mail: </w:t>
            </w:r>
            <w:hyperlink r:id="rId9" w:history="1">
              <w:r w:rsidRPr="00C33743">
                <w:rPr>
                  <w:rStyle w:val="Hyperlink"/>
                  <w:rFonts w:ascii="Times New Roman" w:eastAsia="MS Mincho" w:hAnsi="Times New Roman"/>
                  <w:sz w:val="24"/>
                  <w:szCs w:val="24"/>
                </w:rPr>
                <w:t>didier.berthoumieux@nokia.com</w:t>
              </w:r>
            </w:hyperlink>
          </w:p>
        </w:tc>
      </w:tr>
    </w:tbl>
    <w:p w14:paraId="6A83F470" w14:textId="77777777" w:rsidR="006156AA" w:rsidRPr="00C33743" w:rsidRDefault="006156AA" w:rsidP="006156AA"/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1"/>
      </w:tblGrid>
      <w:tr w:rsidR="006156AA" w:rsidRPr="00B85145" w14:paraId="6681ADE5" w14:textId="77777777" w:rsidTr="00D357E3">
        <w:trPr>
          <w:cantSplit/>
          <w:jc w:val="center"/>
        </w:trPr>
        <w:tc>
          <w:tcPr>
            <w:tcW w:w="1418" w:type="dxa"/>
          </w:tcPr>
          <w:p w14:paraId="63455F2D" w14:textId="77777777" w:rsidR="006156AA" w:rsidRPr="00B85145" w:rsidRDefault="006156AA" w:rsidP="00D357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1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Keywords:</w:t>
            </w:r>
          </w:p>
        </w:tc>
        <w:tc>
          <w:tcPr>
            <w:tcW w:w="8221" w:type="dxa"/>
          </w:tcPr>
          <w:p w14:paraId="7761302A" w14:textId="6B2BC76B" w:rsidR="006156AA" w:rsidRPr="00B85145" w:rsidRDefault="004477DF" w:rsidP="00A64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Keywords"/>
                <w:id w:val="-1329598096"/>
                <w:placeholder>
                  <w:docPart w:val="EFAE358BC431405A807EB74CF5C6E528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6156AA"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>RG-S</w:t>
                </w:r>
                <w:r w:rsidR="00A645C1"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tdsStrat </w:t>
                </w:r>
                <w:r w:rsidR="006156AA"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>e-meeting report</w:t>
                </w:r>
              </w:sdtContent>
            </w:sdt>
          </w:p>
        </w:tc>
      </w:tr>
      <w:tr w:rsidR="006156AA" w:rsidRPr="00B85145" w14:paraId="430433FC" w14:textId="77777777" w:rsidTr="00D357E3">
        <w:trPr>
          <w:cantSplit/>
          <w:jc w:val="center"/>
        </w:trPr>
        <w:tc>
          <w:tcPr>
            <w:tcW w:w="1418" w:type="dxa"/>
          </w:tcPr>
          <w:p w14:paraId="17F9271A" w14:textId="77777777" w:rsidR="006156AA" w:rsidRPr="00B85145" w:rsidRDefault="006156AA" w:rsidP="00D357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1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Abstract: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Abstract"/>
            <w:tag w:val="Abstract"/>
            <w:id w:val="-939903723"/>
            <w:placeholder>
              <w:docPart w:val="EF3E11A6F7AE474A82355181C2D6ECF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1" w:type="dxa"/>
              </w:tcPr>
              <w:p w14:paraId="4C5DBC0E" w14:textId="51CA71C9" w:rsidR="006156AA" w:rsidRPr="00B85145" w:rsidRDefault="006156AA" w:rsidP="002554D9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This TD provides the draft report of the TSAG </w:t>
                </w:r>
                <w:r w:rsidR="00F548F0"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>RG-</w:t>
                </w:r>
                <w:r w:rsidR="00A645C1"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>StdsStrat</w:t>
                </w:r>
                <w:r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interim e-meeting, </w:t>
                </w:r>
                <w:r w:rsidR="00863172"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>2</w:t>
                </w:r>
                <w:r w:rsidR="002554D9">
                  <w:rPr>
                    <w:rFonts w:ascii="Times New Roman" w:hAnsi="Times New Roman" w:cs="Times New Roman"/>
                    <w:sz w:val="24"/>
                    <w:szCs w:val="24"/>
                  </w:rPr>
                  <w:t>7</w:t>
                </w:r>
                <w:r w:rsidR="00E84AEC"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</w:t>
                </w:r>
                <w:r w:rsidR="002554D9">
                  <w:rPr>
                    <w:rFonts w:ascii="Times New Roman" w:hAnsi="Times New Roman" w:cs="Times New Roman"/>
                    <w:sz w:val="24"/>
                    <w:szCs w:val="24"/>
                  </w:rPr>
                  <w:t>June</w:t>
                </w:r>
                <w:r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201</w:t>
                </w:r>
                <w:r w:rsidR="00863172"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>9</w:t>
                </w:r>
                <w:r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>.</w:t>
                </w:r>
              </w:p>
            </w:tc>
          </w:sdtContent>
        </w:sdt>
      </w:tr>
    </w:tbl>
    <w:bookmarkEnd w:id="0"/>
    <w:p w14:paraId="464989EB" w14:textId="4EC36D22" w:rsidR="006156AA" w:rsidRPr="00B85145" w:rsidRDefault="006156AA" w:rsidP="00CD4DC1">
      <w:pPr>
        <w:rPr>
          <w:rFonts w:asciiTheme="majorBidi" w:hAnsiTheme="majorBidi" w:cstheme="majorBidi"/>
          <w:sz w:val="24"/>
          <w:szCs w:val="24"/>
        </w:rPr>
      </w:pPr>
      <w:r w:rsidRPr="00B85145">
        <w:rPr>
          <w:rFonts w:asciiTheme="majorBidi" w:hAnsiTheme="majorBidi" w:cstheme="majorBidi"/>
          <w:b/>
          <w:bCs/>
          <w:sz w:val="24"/>
          <w:szCs w:val="24"/>
        </w:rPr>
        <w:t>Action</w:t>
      </w:r>
      <w:r w:rsidRPr="00B85145">
        <w:rPr>
          <w:rFonts w:asciiTheme="majorBidi" w:hAnsiTheme="majorBidi" w:cstheme="majorBidi"/>
          <w:sz w:val="24"/>
          <w:szCs w:val="24"/>
        </w:rPr>
        <w:t>:</w:t>
      </w:r>
      <w:r w:rsidRPr="00B85145">
        <w:rPr>
          <w:rFonts w:asciiTheme="majorBidi" w:hAnsiTheme="majorBidi" w:cstheme="majorBidi"/>
          <w:sz w:val="24"/>
          <w:szCs w:val="24"/>
        </w:rPr>
        <w:tab/>
      </w:r>
      <w:r w:rsidR="00F37012" w:rsidRPr="00B85145">
        <w:rPr>
          <w:rFonts w:asciiTheme="majorBidi" w:hAnsiTheme="majorBidi" w:cstheme="majorBidi"/>
          <w:sz w:val="24"/>
          <w:szCs w:val="24"/>
        </w:rPr>
        <w:t>TSAG to take note of this report.</w:t>
      </w:r>
    </w:p>
    <w:p w14:paraId="0A1AECFB" w14:textId="77777777" w:rsidR="005D4324" w:rsidRPr="00BA29AC" w:rsidRDefault="005D4324" w:rsidP="00CD4DC1">
      <w:pPr>
        <w:spacing w:before="24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BA29AC">
        <w:rPr>
          <w:rFonts w:asciiTheme="majorBidi" w:hAnsiTheme="majorBidi" w:cstheme="majorBidi"/>
          <w:b/>
          <w:bCs/>
          <w:sz w:val="24"/>
          <w:szCs w:val="24"/>
        </w:rPr>
        <w:t>1</w:t>
      </w:r>
      <w:r w:rsidRPr="00BA29AC">
        <w:rPr>
          <w:rFonts w:asciiTheme="majorBidi" w:hAnsiTheme="majorBidi" w:cstheme="majorBidi"/>
          <w:b/>
          <w:bCs/>
          <w:sz w:val="24"/>
          <w:szCs w:val="24"/>
        </w:rPr>
        <w:tab/>
        <w:t>Opening and welcome</w:t>
      </w:r>
    </w:p>
    <w:p w14:paraId="2C565525" w14:textId="66738DF8" w:rsidR="00F87D86" w:rsidRPr="00BA29AC" w:rsidRDefault="0019745B" w:rsidP="00CD4DC1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BA29AC">
        <w:rPr>
          <w:rFonts w:asciiTheme="majorBidi" w:hAnsiTheme="majorBidi" w:cstheme="majorBidi"/>
          <w:sz w:val="24"/>
          <w:szCs w:val="24"/>
        </w:rPr>
        <w:t xml:space="preserve">The </w:t>
      </w:r>
      <w:r w:rsidR="004C2E32" w:rsidRPr="00BA29AC">
        <w:rPr>
          <w:rFonts w:asciiTheme="majorBidi" w:hAnsiTheme="majorBidi" w:cstheme="majorBidi"/>
          <w:sz w:val="24"/>
          <w:szCs w:val="24"/>
        </w:rPr>
        <w:t>e-</w:t>
      </w:r>
      <w:r w:rsidR="00E738AD" w:rsidRPr="00BA29AC">
        <w:rPr>
          <w:rFonts w:asciiTheme="majorBidi" w:hAnsiTheme="majorBidi" w:cstheme="majorBidi"/>
          <w:sz w:val="24"/>
          <w:szCs w:val="24"/>
        </w:rPr>
        <w:t xml:space="preserve">meeting of the </w:t>
      </w:r>
      <w:r w:rsidRPr="00BA29AC">
        <w:rPr>
          <w:rFonts w:asciiTheme="majorBidi" w:hAnsiTheme="majorBidi" w:cstheme="majorBidi"/>
          <w:sz w:val="24"/>
          <w:szCs w:val="24"/>
        </w:rPr>
        <w:t>TSAG Rapporteur Group</w:t>
      </w:r>
      <w:r w:rsidRPr="00BA29A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BA29AC">
        <w:rPr>
          <w:rFonts w:asciiTheme="majorBidi" w:hAnsiTheme="majorBidi" w:cstheme="majorBidi"/>
          <w:sz w:val="24"/>
          <w:szCs w:val="24"/>
        </w:rPr>
        <w:t>on “</w:t>
      </w:r>
      <w:r w:rsidR="004C2E32" w:rsidRPr="00BA29AC">
        <w:rPr>
          <w:rFonts w:asciiTheme="majorBidi" w:hAnsiTheme="majorBidi" w:cstheme="majorBidi"/>
          <w:sz w:val="24"/>
          <w:szCs w:val="24"/>
        </w:rPr>
        <w:t>S</w:t>
      </w:r>
      <w:r w:rsidR="00A645C1" w:rsidRPr="00BA29AC">
        <w:rPr>
          <w:rFonts w:asciiTheme="majorBidi" w:hAnsiTheme="majorBidi" w:cstheme="majorBidi"/>
          <w:sz w:val="24"/>
          <w:szCs w:val="24"/>
        </w:rPr>
        <w:t>tandardization Strategy</w:t>
      </w:r>
      <w:r w:rsidR="004C2E32" w:rsidRPr="00BA29AC">
        <w:rPr>
          <w:rFonts w:asciiTheme="majorBidi" w:hAnsiTheme="majorBidi" w:cstheme="majorBidi"/>
          <w:sz w:val="24"/>
          <w:szCs w:val="24"/>
        </w:rPr>
        <w:t xml:space="preserve">” </w:t>
      </w:r>
      <w:r w:rsidR="00BA29AC" w:rsidRPr="00BA29AC">
        <w:rPr>
          <w:rFonts w:asciiTheme="majorBidi" w:hAnsiTheme="majorBidi" w:cstheme="majorBidi"/>
          <w:sz w:val="24"/>
          <w:szCs w:val="24"/>
        </w:rPr>
        <w:t>met electronically on 2</w:t>
      </w:r>
      <w:r w:rsidR="002554D9">
        <w:rPr>
          <w:rFonts w:asciiTheme="majorBidi" w:hAnsiTheme="majorBidi" w:cstheme="majorBidi"/>
          <w:sz w:val="24"/>
          <w:szCs w:val="24"/>
        </w:rPr>
        <w:t>7 June</w:t>
      </w:r>
      <w:r w:rsidRPr="00BA29AC">
        <w:rPr>
          <w:rFonts w:asciiTheme="majorBidi" w:hAnsiTheme="majorBidi" w:cstheme="majorBidi"/>
          <w:sz w:val="24"/>
          <w:szCs w:val="24"/>
        </w:rPr>
        <w:t xml:space="preserve"> 201</w:t>
      </w:r>
      <w:r w:rsidR="00BA29AC" w:rsidRPr="00BA29AC">
        <w:rPr>
          <w:rFonts w:asciiTheme="majorBidi" w:hAnsiTheme="majorBidi" w:cstheme="majorBidi"/>
          <w:sz w:val="24"/>
          <w:szCs w:val="24"/>
        </w:rPr>
        <w:t>9</w:t>
      </w:r>
      <w:r w:rsidR="004C2E32" w:rsidRPr="00BA29AC">
        <w:rPr>
          <w:rFonts w:asciiTheme="majorBidi" w:hAnsiTheme="majorBidi" w:cstheme="majorBidi"/>
          <w:sz w:val="24"/>
          <w:szCs w:val="24"/>
        </w:rPr>
        <w:t xml:space="preserve"> from 1</w:t>
      </w:r>
      <w:r w:rsidR="00A645C1" w:rsidRPr="00BA29AC">
        <w:rPr>
          <w:rFonts w:asciiTheme="majorBidi" w:hAnsiTheme="majorBidi" w:cstheme="majorBidi"/>
          <w:sz w:val="24"/>
          <w:szCs w:val="24"/>
        </w:rPr>
        <w:t>3</w:t>
      </w:r>
      <w:r w:rsidRPr="00BA29AC">
        <w:rPr>
          <w:rFonts w:asciiTheme="majorBidi" w:hAnsiTheme="majorBidi" w:cstheme="majorBidi"/>
          <w:sz w:val="24"/>
          <w:szCs w:val="24"/>
        </w:rPr>
        <w:t>:00-</w:t>
      </w:r>
      <w:r w:rsidR="00EA2976" w:rsidRPr="00BA29AC">
        <w:rPr>
          <w:rFonts w:asciiTheme="majorBidi" w:hAnsiTheme="majorBidi" w:cstheme="majorBidi"/>
          <w:sz w:val="24"/>
          <w:szCs w:val="24"/>
        </w:rPr>
        <w:t>1</w:t>
      </w:r>
      <w:r w:rsidR="002554D9">
        <w:rPr>
          <w:rFonts w:asciiTheme="majorBidi" w:hAnsiTheme="majorBidi" w:cstheme="majorBidi"/>
          <w:sz w:val="24"/>
          <w:szCs w:val="24"/>
        </w:rPr>
        <w:t>4</w:t>
      </w:r>
      <w:r w:rsidR="00EA2976" w:rsidRPr="00BA29AC">
        <w:rPr>
          <w:rFonts w:asciiTheme="majorBidi" w:hAnsiTheme="majorBidi" w:cstheme="majorBidi"/>
          <w:sz w:val="24"/>
          <w:szCs w:val="24"/>
        </w:rPr>
        <w:t>:</w:t>
      </w:r>
      <w:r w:rsidR="002554D9">
        <w:rPr>
          <w:rFonts w:asciiTheme="majorBidi" w:hAnsiTheme="majorBidi" w:cstheme="majorBidi"/>
          <w:sz w:val="24"/>
          <w:szCs w:val="24"/>
        </w:rPr>
        <w:t>10</w:t>
      </w:r>
      <w:r w:rsidR="00BA29AC" w:rsidRPr="00BA29AC">
        <w:rPr>
          <w:rFonts w:asciiTheme="majorBidi" w:hAnsiTheme="majorBidi" w:cstheme="majorBidi"/>
          <w:sz w:val="24"/>
          <w:szCs w:val="24"/>
        </w:rPr>
        <w:t xml:space="preserve"> CE</w:t>
      </w:r>
      <w:r w:rsidR="002554D9">
        <w:rPr>
          <w:rFonts w:asciiTheme="majorBidi" w:hAnsiTheme="majorBidi" w:cstheme="majorBidi"/>
          <w:sz w:val="24"/>
          <w:szCs w:val="24"/>
        </w:rPr>
        <w:t>S</w:t>
      </w:r>
      <w:r w:rsidR="00A645C1" w:rsidRPr="00BA29AC">
        <w:rPr>
          <w:rFonts w:asciiTheme="majorBidi" w:hAnsiTheme="majorBidi" w:cstheme="majorBidi"/>
          <w:sz w:val="24"/>
          <w:szCs w:val="24"/>
        </w:rPr>
        <w:t>T</w:t>
      </w:r>
      <w:r w:rsidR="00F87D86" w:rsidRPr="00BA29AC">
        <w:rPr>
          <w:rFonts w:asciiTheme="majorBidi" w:hAnsiTheme="majorBidi" w:cstheme="majorBidi"/>
          <w:sz w:val="24"/>
          <w:szCs w:val="24"/>
        </w:rPr>
        <w:t>.</w:t>
      </w:r>
    </w:p>
    <w:p w14:paraId="3BACB0F9" w14:textId="76DADCE9" w:rsidR="001C1061" w:rsidRPr="005B5B85" w:rsidRDefault="001C1061" w:rsidP="001C1061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5B5B85">
        <w:rPr>
          <w:rFonts w:asciiTheme="majorBidi" w:hAnsiTheme="majorBidi" w:cstheme="majorBidi"/>
          <w:sz w:val="24"/>
          <w:szCs w:val="24"/>
        </w:rPr>
        <w:t xml:space="preserve">The TSAG RG-StdsStrat rotating Rapporteur, Mr </w:t>
      </w:r>
      <w:r w:rsidRPr="001C1061">
        <w:rPr>
          <w:rFonts w:asciiTheme="majorBidi" w:hAnsiTheme="majorBidi" w:cstheme="majorBidi"/>
          <w:sz w:val="24"/>
          <w:szCs w:val="24"/>
        </w:rPr>
        <w:t xml:space="preserve">Didier Berthoumieux </w:t>
      </w:r>
      <w:r w:rsidRPr="005B5B85">
        <w:rPr>
          <w:rFonts w:asciiTheme="majorBidi" w:hAnsiTheme="majorBidi" w:cstheme="majorBidi"/>
          <w:sz w:val="24"/>
          <w:szCs w:val="24"/>
        </w:rPr>
        <w:t>(</w:t>
      </w:r>
      <w:r>
        <w:rPr>
          <w:rFonts w:asciiTheme="majorBidi" w:hAnsiTheme="majorBidi" w:cstheme="majorBidi"/>
          <w:sz w:val="24"/>
          <w:szCs w:val="24"/>
        </w:rPr>
        <w:t>Nokia Corporation</w:t>
      </w:r>
      <w:r w:rsidRPr="005B5B85">
        <w:rPr>
          <w:rFonts w:asciiTheme="majorBidi" w:hAnsiTheme="majorBidi" w:cstheme="majorBidi"/>
          <w:sz w:val="24"/>
          <w:szCs w:val="24"/>
        </w:rPr>
        <w:t>), chaired the e-meeting with the assistance of Mr Martin Euchner, TSB Advisor.</w:t>
      </w:r>
    </w:p>
    <w:p w14:paraId="59D1885D" w14:textId="41F5CDB8" w:rsidR="00096A62" w:rsidRDefault="00096A62" w:rsidP="00CD4DC1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BA29AC">
        <w:rPr>
          <w:rFonts w:asciiTheme="majorBidi" w:hAnsiTheme="majorBidi" w:cstheme="majorBidi"/>
          <w:sz w:val="24"/>
          <w:szCs w:val="24"/>
        </w:rPr>
        <w:t xml:space="preserve">TSB organized </w:t>
      </w:r>
      <w:r w:rsidR="0019745B" w:rsidRPr="00BA29AC">
        <w:rPr>
          <w:rFonts w:asciiTheme="majorBidi" w:hAnsiTheme="majorBidi" w:cstheme="majorBidi"/>
          <w:sz w:val="24"/>
          <w:szCs w:val="24"/>
        </w:rPr>
        <w:t xml:space="preserve">a </w:t>
      </w:r>
      <w:r w:rsidR="00070CC8">
        <w:rPr>
          <w:rFonts w:asciiTheme="majorBidi" w:hAnsiTheme="majorBidi" w:cstheme="majorBidi"/>
          <w:sz w:val="24"/>
          <w:szCs w:val="24"/>
        </w:rPr>
        <w:t>tele</w:t>
      </w:r>
      <w:r w:rsidR="00BA29AC" w:rsidRPr="00BA29AC">
        <w:rPr>
          <w:rFonts w:asciiTheme="majorBidi" w:hAnsiTheme="majorBidi" w:cstheme="majorBidi"/>
          <w:sz w:val="24"/>
          <w:szCs w:val="24"/>
        </w:rPr>
        <w:t>conference</w:t>
      </w:r>
      <w:r w:rsidRPr="00BA29AC">
        <w:rPr>
          <w:rFonts w:asciiTheme="majorBidi" w:hAnsiTheme="majorBidi" w:cstheme="majorBidi"/>
          <w:sz w:val="24"/>
          <w:szCs w:val="24"/>
        </w:rPr>
        <w:t xml:space="preserve"> for remote participation</w:t>
      </w:r>
      <w:r w:rsidR="00BA29AC" w:rsidRPr="00BA29AC">
        <w:rPr>
          <w:rFonts w:asciiTheme="majorBidi" w:hAnsiTheme="majorBidi" w:cstheme="majorBidi"/>
          <w:sz w:val="24"/>
          <w:szCs w:val="24"/>
        </w:rPr>
        <w:t>, using a new tool</w:t>
      </w:r>
      <w:r w:rsidRPr="00BA29AC">
        <w:rPr>
          <w:rFonts w:asciiTheme="majorBidi" w:hAnsiTheme="majorBidi" w:cstheme="majorBidi"/>
          <w:sz w:val="24"/>
          <w:szCs w:val="24"/>
        </w:rPr>
        <w:t xml:space="preserve">. There were </w:t>
      </w:r>
      <w:r w:rsidR="004053C5">
        <w:rPr>
          <w:rFonts w:asciiTheme="majorBidi" w:hAnsiTheme="majorBidi" w:cstheme="majorBidi"/>
          <w:sz w:val="24"/>
          <w:szCs w:val="24"/>
        </w:rPr>
        <w:t>20</w:t>
      </w:r>
      <w:r w:rsidRPr="00BA29AC">
        <w:rPr>
          <w:rFonts w:asciiTheme="majorBidi" w:hAnsiTheme="majorBidi" w:cstheme="majorBidi"/>
          <w:sz w:val="24"/>
          <w:szCs w:val="24"/>
        </w:rPr>
        <w:t xml:space="preserve"> remote participants</w:t>
      </w:r>
      <w:r w:rsidR="0019745B" w:rsidRPr="00BA29AC">
        <w:rPr>
          <w:rFonts w:asciiTheme="majorBidi" w:hAnsiTheme="majorBidi" w:cstheme="majorBidi"/>
          <w:sz w:val="24"/>
          <w:szCs w:val="24"/>
        </w:rPr>
        <w:t xml:space="preserve">, see </w:t>
      </w:r>
      <w:r w:rsidR="0081486A" w:rsidRPr="00BA29AC">
        <w:rPr>
          <w:rFonts w:asciiTheme="majorBidi" w:hAnsiTheme="majorBidi" w:cstheme="majorBidi"/>
          <w:sz w:val="24"/>
          <w:szCs w:val="24"/>
        </w:rPr>
        <w:t xml:space="preserve">the list in </w:t>
      </w:r>
      <w:hyperlink w:anchor="_Annex_1_–" w:history="1">
        <w:r w:rsidR="0019745B" w:rsidRPr="00BA29AC">
          <w:rPr>
            <w:rStyle w:val="Hyperlink"/>
            <w:rFonts w:asciiTheme="majorBidi" w:hAnsiTheme="majorBidi" w:cstheme="majorBidi"/>
            <w:sz w:val="24"/>
            <w:szCs w:val="24"/>
          </w:rPr>
          <w:t xml:space="preserve">Annex </w:t>
        </w:r>
        <w:r w:rsidR="0081486A" w:rsidRPr="00BA29AC">
          <w:rPr>
            <w:rStyle w:val="Hyperlink"/>
            <w:rFonts w:asciiTheme="majorBidi" w:hAnsiTheme="majorBidi" w:cstheme="majorBidi"/>
            <w:sz w:val="24"/>
            <w:szCs w:val="24"/>
          </w:rPr>
          <w:t>1</w:t>
        </w:r>
      </w:hyperlink>
      <w:r w:rsidR="0038004C" w:rsidRPr="00BA29AC">
        <w:rPr>
          <w:rFonts w:asciiTheme="majorBidi" w:hAnsiTheme="majorBidi" w:cstheme="majorBidi"/>
          <w:sz w:val="24"/>
          <w:szCs w:val="24"/>
        </w:rPr>
        <w:t>.</w:t>
      </w:r>
      <w:r w:rsidR="00092B17">
        <w:rPr>
          <w:rFonts w:asciiTheme="majorBidi" w:hAnsiTheme="majorBidi" w:cstheme="majorBidi"/>
          <w:sz w:val="24"/>
          <w:szCs w:val="24"/>
        </w:rPr>
        <w:t xml:space="preserve"> Mr Stephen Hayes sent apologies and could not participate.</w:t>
      </w:r>
    </w:p>
    <w:p w14:paraId="2F841169" w14:textId="24497411" w:rsidR="00A6413E" w:rsidRPr="00BA29AC" w:rsidRDefault="00A6413E" w:rsidP="00CD4DC1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Like was the case </w:t>
      </w:r>
      <w:r w:rsidR="009D48B1">
        <w:rPr>
          <w:rFonts w:asciiTheme="majorBidi" w:hAnsiTheme="majorBidi" w:cstheme="majorBidi"/>
          <w:sz w:val="24"/>
          <w:szCs w:val="24"/>
        </w:rPr>
        <w:t>in</w:t>
      </w:r>
      <w:r>
        <w:rPr>
          <w:rFonts w:asciiTheme="majorBidi" w:hAnsiTheme="majorBidi" w:cstheme="majorBidi"/>
          <w:sz w:val="24"/>
          <w:szCs w:val="24"/>
        </w:rPr>
        <w:t xml:space="preserve"> the previous e-meeting, many participants faced significant technical difficulties with the conferencing tool, and a meaningful discussion could not take place</w:t>
      </w:r>
      <w:r w:rsidR="002D3C87">
        <w:rPr>
          <w:rFonts w:asciiTheme="majorBidi" w:hAnsiTheme="majorBidi" w:cstheme="majorBidi"/>
          <w:sz w:val="24"/>
          <w:szCs w:val="24"/>
        </w:rPr>
        <w:t>, and henceforth, a follow-up conference call was organized after this e-meeting for 5 July 2019 using a different conferencing tool</w:t>
      </w:r>
      <w:r>
        <w:rPr>
          <w:rFonts w:asciiTheme="majorBidi" w:hAnsiTheme="majorBidi" w:cstheme="majorBidi"/>
          <w:sz w:val="24"/>
          <w:szCs w:val="24"/>
        </w:rPr>
        <w:t>.</w:t>
      </w:r>
    </w:p>
    <w:p w14:paraId="5CB2DDD9" w14:textId="1BCE8997" w:rsidR="008453EF" w:rsidRPr="00BA29AC" w:rsidRDefault="004477DF" w:rsidP="00CD4DC1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hyperlink w:anchor="_Annex_2_–" w:history="1">
        <w:r w:rsidR="009020E5" w:rsidRPr="00BA29AC">
          <w:rPr>
            <w:rStyle w:val="Hyperlink"/>
            <w:rFonts w:asciiTheme="majorBidi" w:hAnsiTheme="majorBidi" w:cstheme="majorBidi"/>
            <w:sz w:val="24"/>
            <w:szCs w:val="24"/>
          </w:rPr>
          <w:t>Annex 2</w:t>
        </w:r>
      </w:hyperlink>
      <w:r w:rsidR="009020E5" w:rsidRPr="00BA29AC">
        <w:rPr>
          <w:rFonts w:asciiTheme="majorBidi" w:hAnsiTheme="majorBidi" w:cstheme="majorBidi"/>
          <w:sz w:val="24"/>
          <w:szCs w:val="24"/>
        </w:rPr>
        <w:t xml:space="preserve"> contains t</w:t>
      </w:r>
      <w:r w:rsidR="00154DDB" w:rsidRPr="00BA29AC">
        <w:rPr>
          <w:rFonts w:asciiTheme="majorBidi" w:hAnsiTheme="majorBidi" w:cstheme="majorBidi"/>
          <w:sz w:val="24"/>
          <w:szCs w:val="24"/>
        </w:rPr>
        <w:t xml:space="preserve">he list of the </w:t>
      </w:r>
      <w:r w:rsidR="00703A3B" w:rsidRPr="004053C5">
        <w:rPr>
          <w:rFonts w:asciiTheme="majorBidi" w:hAnsiTheme="majorBidi" w:cstheme="majorBidi"/>
          <w:sz w:val="24"/>
          <w:szCs w:val="24"/>
        </w:rPr>
        <w:t>five</w:t>
      </w:r>
      <w:r w:rsidR="0081486A" w:rsidRPr="00BA29AC">
        <w:rPr>
          <w:rFonts w:asciiTheme="majorBidi" w:hAnsiTheme="majorBidi" w:cstheme="majorBidi"/>
          <w:sz w:val="24"/>
          <w:szCs w:val="24"/>
        </w:rPr>
        <w:t xml:space="preserve"> </w:t>
      </w:r>
      <w:r w:rsidR="009020E5" w:rsidRPr="00BA29AC">
        <w:rPr>
          <w:rFonts w:asciiTheme="majorBidi" w:hAnsiTheme="majorBidi" w:cstheme="majorBidi"/>
          <w:sz w:val="24"/>
          <w:szCs w:val="24"/>
        </w:rPr>
        <w:t xml:space="preserve">discussed </w:t>
      </w:r>
      <w:r w:rsidR="00154DDB" w:rsidRPr="00BA29AC">
        <w:rPr>
          <w:rFonts w:asciiTheme="majorBidi" w:hAnsiTheme="majorBidi" w:cstheme="majorBidi"/>
          <w:sz w:val="24"/>
          <w:szCs w:val="24"/>
        </w:rPr>
        <w:t xml:space="preserve">documents. </w:t>
      </w:r>
      <w:r w:rsidR="00204232" w:rsidRPr="00BA29AC">
        <w:rPr>
          <w:rFonts w:asciiTheme="majorBidi" w:hAnsiTheme="majorBidi" w:cstheme="majorBidi"/>
          <w:sz w:val="24"/>
          <w:szCs w:val="24"/>
        </w:rPr>
        <w:t>D</w:t>
      </w:r>
      <w:r w:rsidR="005214A2" w:rsidRPr="00BA29AC">
        <w:rPr>
          <w:rFonts w:asciiTheme="majorBidi" w:hAnsiTheme="majorBidi" w:cstheme="majorBidi"/>
          <w:sz w:val="24"/>
          <w:szCs w:val="24"/>
        </w:rPr>
        <w:t xml:space="preserve">ocuments </w:t>
      </w:r>
      <w:r w:rsidR="0081486A" w:rsidRPr="00BA29AC">
        <w:rPr>
          <w:rFonts w:asciiTheme="majorBidi" w:hAnsiTheme="majorBidi" w:cstheme="majorBidi"/>
          <w:sz w:val="24"/>
          <w:szCs w:val="24"/>
        </w:rPr>
        <w:t>were made</w:t>
      </w:r>
      <w:r w:rsidR="005214A2" w:rsidRPr="00BA29AC">
        <w:rPr>
          <w:rFonts w:asciiTheme="majorBidi" w:hAnsiTheme="majorBidi" w:cstheme="majorBidi"/>
          <w:sz w:val="24"/>
          <w:szCs w:val="24"/>
        </w:rPr>
        <w:t xml:space="preserve"> available </w:t>
      </w:r>
      <w:r w:rsidR="0081486A" w:rsidRPr="00BA29AC">
        <w:rPr>
          <w:rFonts w:asciiTheme="majorBidi" w:hAnsiTheme="majorBidi" w:cstheme="majorBidi"/>
          <w:sz w:val="24"/>
          <w:szCs w:val="24"/>
        </w:rPr>
        <w:t>using a</w:t>
      </w:r>
      <w:r w:rsidR="005214A2" w:rsidRPr="00BA29AC">
        <w:rPr>
          <w:rFonts w:asciiTheme="majorBidi" w:hAnsiTheme="majorBidi" w:cstheme="majorBidi"/>
          <w:sz w:val="24"/>
          <w:szCs w:val="24"/>
        </w:rPr>
        <w:t xml:space="preserve"> SharePoint</w:t>
      </w:r>
      <w:r w:rsidR="0081486A" w:rsidRPr="00BA29AC">
        <w:rPr>
          <w:rFonts w:asciiTheme="majorBidi" w:hAnsiTheme="majorBidi" w:cstheme="majorBidi"/>
          <w:sz w:val="24"/>
          <w:szCs w:val="24"/>
        </w:rPr>
        <w:t xml:space="preserve"> site, see”:</w:t>
      </w:r>
      <w:r w:rsidR="0081486A" w:rsidRPr="00BA29AC">
        <w:rPr>
          <w:rFonts w:asciiTheme="majorBidi" w:hAnsiTheme="majorBidi" w:cstheme="majorBidi"/>
          <w:sz w:val="24"/>
          <w:szCs w:val="24"/>
        </w:rPr>
        <w:br/>
      </w:r>
      <w:hyperlink r:id="rId10" w:history="1">
        <w:r w:rsidR="00B24CB2" w:rsidRPr="00BA29AC">
          <w:rPr>
            <w:rStyle w:val="Hyperlink"/>
            <w:rFonts w:asciiTheme="majorBidi" w:hAnsiTheme="majorBidi" w:cstheme="majorBidi"/>
            <w:bCs/>
            <w:sz w:val="24"/>
            <w:szCs w:val="24"/>
          </w:rPr>
          <w:t>https://extranet.itu.int/sites/itu-t/studygroups/2017-2020/tsag/strategy/SitePages/Home.aspx</w:t>
        </w:r>
      </w:hyperlink>
      <w:r w:rsidR="00204232" w:rsidRPr="00BA29AC">
        <w:rPr>
          <w:rFonts w:ascii="Times New Roman" w:hAnsi="Times New Roman" w:cs="Times New Roman"/>
          <w:sz w:val="24"/>
          <w:szCs w:val="24"/>
        </w:rPr>
        <w:t>.</w:t>
      </w:r>
    </w:p>
    <w:p w14:paraId="6E9DE3CC" w14:textId="093C7596" w:rsidR="001C1061" w:rsidRPr="00CF7420" w:rsidRDefault="001C1061" w:rsidP="001C1061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5B5B85">
        <w:rPr>
          <w:rFonts w:asciiTheme="majorBidi" w:hAnsiTheme="majorBidi" w:cstheme="majorBidi"/>
          <w:sz w:val="24"/>
          <w:szCs w:val="24"/>
        </w:rPr>
        <w:t xml:space="preserve">The </w:t>
      </w:r>
      <w:r>
        <w:rPr>
          <w:rFonts w:asciiTheme="majorBidi" w:hAnsiTheme="majorBidi" w:cstheme="majorBidi"/>
          <w:sz w:val="24"/>
          <w:szCs w:val="24"/>
        </w:rPr>
        <w:t>Rapporteur</w:t>
      </w:r>
      <w:r w:rsidRPr="005B5B85">
        <w:rPr>
          <w:rFonts w:asciiTheme="majorBidi" w:hAnsiTheme="majorBidi" w:cstheme="majorBidi"/>
          <w:sz w:val="24"/>
          <w:szCs w:val="24"/>
        </w:rPr>
        <w:t xml:space="preserve"> opened the meeting and welcomed the participants.</w:t>
      </w:r>
      <w:r>
        <w:rPr>
          <w:rFonts w:asciiTheme="majorBidi" w:hAnsiTheme="majorBidi" w:cstheme="majorBidi"/>
          <w:sz w:val="24"/>
          <w:szCs w:val="24"/>
        </w:rPr>
        <w:t xml:space="preserve"> He explained the o</w:t>
      </w:r>
      <w:r w:rsidRPr="00CF7420">
        <w:rPr>
          <w:rFonts w:asciiTheme="majorBidi" w:hAnsiTheme="majorBidi" w:cstheme="majorBidi"/>
          <w:sz w:val="24"/>
          <w:szCs w:val="24"/>
        </w:rPr>
        <w:t>bjectives for this e-meeting</w:t>
      </w:r>
      <w:r>
        <w:rPr>
          <w:rFonts w:asciiTheme="majorBidi" w:hAnsiTheme="majorBidi" w:cstheme="majorBidi"/>
          <w:sz w:val="24"/>
          <w:szCs w:val="24"/>
        </w:rPr>
        <w:t xml:space="preserve"> (as provided in the meeting announcement in </w:t>
      </w:r>
      <w:hyperlink r:id="rId11" w:history="1">
        <w:r w:rsidR="003757A1" w:rsidRPr="00E9093A">
          <w:rPr>
            <w:rStyle w:val="Hyperlink"/>
            <w:rFonts w:asciiTheme="majorBidi" w:hAnsiTheme="majorBidi" w:cstheme="majorBidi"/>
            <w:sz w:val="24"/>
            <w:szCs w:val="24"/>
          </w:rPr>
          <w:t>TD027</w:t>
        </w:r>
      </w:hyperlink>
      <w:r>
        <w:rPr>
          <w:rStyle w:val="Hyperlink"/>
          <w:rFonts w:asciiTheme="majorBidi" w:hAnsiTheme="majorBidi" w:cstheme="majorBidi"/>
          <w:sz w:val="24"/>
          <w:szCs w:val="24"/>
        </w:rPr>
        <w:t>):</w:t>
      </w:r>
    </w:p>
    <w:p w14:paraId="2BD6FAEC" w14:textId="77777777" w:rsidR="00F45063" w:rsidRPr="00F45063" w:rsidRDefault="00F45063" w:rsidP="00F45063">
      <w:pPr>
        <w:pStyle w:val="ListParagraph"/>
        <w:numPr>
          <w:ilvl w:val="0"/>
          <w:numId w:val="9"/>
        </w:numPr>
        <w:spacing w:before="120" w:after="0" w:line="240" w:lineRule="auto"/>
        <w:ind w:left="714" w:hanging="357"/>
        <w:contextualSpacing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45063">
        <w:rPr>
          <w:rFonts w:ascii="Times New Roman" w:eastAsiaTheme="minorHAnsi" w:hAnsi="Times New Roman" w:cs="Times New Roman"/>
          <w:sz w:val="24"/>
          <w:szCs w:val="24"/>
          <w:lang w:eastAsia="en-US"/>
        </w:rPr>
        <w:t>Proposals towards developing a strategic view on the ITU-T structure; in particular:</w:t>
      </w:r>
      <w:r w:rsidRPr="00F45063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Scope metrics and criteria that can be used to guide a strategy</w:t>
      </w:r>
      <w:r w:rsidRPr="00F45063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(e.g., split Sector Members by industry, academic &amp; research, or split industry by verticals and then review their engagement contributions/attendance/leadership, or correlate to SG/WP/Q attendance/downloads).</w:t>
      </w:r>
    </w:p>
    <w:p w14:paraId="71650048" w14:textId="77777777" w:rsidR="00F45063" w:rsidRPr="00F45063" w:rsidRDefault="00F45063" w:rsidP="00F45063">
      <w:pPr>
        <w:pStyle w:val="ListParagraph"/>
        <w:numPr>
          <w:ilvl w:val="0"/>
          <w:numId w:val="9"/>
        </w:numPr>
        <w:spacing w:before="120" w:after="0" w:line="240" w:lineRule="auto"/>
        <w:ind w:left="72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45063">
        <w:rPr>
          <w:rFonts w:ascii="Times New Roman" w:eastAsiaTheme="minorHAnsi" w:hAnsi="Times New Roman" w:cs="Times New Roman"/>
          <w:sz w:val="24"/>
          <w:szCs w:val="24"/>
          <w:lang w:eastAsia="en-US"/>
        </w:rPr>
        <w:t>Solicit and develop input from (current and former/dormant) Sector Members on strategy</w:t>
      </w:r>
    </w:p>
    <w:p w14:paraId="4AC8AE1C" w14:textId="77777777" w:rsidR="00F45063" w:rsidRPr="00F45063" w:rsidRDefault="00F45063" w:rsidP="00F45063">
      <w:pPr>
        <w:pStyle w:val="ListParagrap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45063">
        <w:rPr>
          <w:rFonts w:ascii="Times New Roman" w:eastAsiaTheme="minorHAnsi" w:hAnsi="Times New Roman" w:cs="Times New Roman"/>
          <w:sz w:val="24"/>
          <w:szCs w:val="24"/>
          <w:lang w:eastAsia="en-US"/>
        </w:rPr>
        <w:t>- (e.g., what is valuable work for ITU to work on?</w:t>
      </w:r>
    </w:p>
    <w:p w14:paraId="0FCC4E01" w14:textId="77777777" w:rsidR="00F45063" w:rsidRPr="00F45063" w:rsidRDefault="00F45063" w:rsidP="00F45063">
      <w:pPr>
        <w:pStyle w:val="ListParagrap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45063">
        <w:rPr>
          <w:rFonts w:ascii="Times New Roman" w:eastAsiaTheme="minorHAnsi" w:hAnsi="Times New Roman" w:cs="Times New Roman"/>
          <w:sz w:val="24"/>
          <w:szCs w:val="24"/>
          <w:lang w:eastAsia="en-US"/>
        </w:rPr>
        <w:t>- what issues do you face in progressing this work?)</w:t>
      </w:r>
    </w:p>
    <w:p w14:paraId="2BD92A12" w14:textId="77777777" w:rsidR="00F45063" w:rsidRPr="00F45063" w:rsidRDefault="00F45063" w:rsidP="00F45063">
      <w:pPr>
        <w:numPr>
          <w:ilvl w:val="0"/>
          <w:numId w:val="9"/>
        </w:numPr>
        <w:spacing w:before="120" w:after="0" w:line="252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F45063">
        <w:rPr>
          <w:rFonts w:ascii="Times New Roman" w:hAnsi="Times New Roman" w:cs="Times New Roman"/>
          <w:sz w:val="24"/>
          <w:szCs w:val="24"/>
        </w:rPr>
        <w:t>Proposals on criteria how to map ITU-T results to the SDGs; including consideration of SDGs and business needs.</w:t>
      </w:r>
    </w:p>
    <w:p w14:paraId="4B96F94B" w14:textId="28D631D7" w:rsidR="006B6518" w:rsidRDefault="006B6518" w:rsidP="009D48B1">
      <w:pPr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In total</w:t>
      </w:r>
      <w:r w:rsidR="00EA2122">
        <w:rPr>
          <w:rFonts w:asciiTheme="majorBidi" w:hAnsiTheme="majorBidi" w:cstheme="majorBidi"/>
          <w:sz w:val="24"/>
          <w:szCs w:val="24"/>
        </w:rPr>
        <w:t>,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3757A1">
        <w:rPr>
          <w:rFonts w:asciiTheme="majorBidi" w:hAnsiTheme="majorBidi" w:cstheme="majorBidi"/>
          <w:sz w:val="24"/>
          <w:szCs w:val="24"/>
        </w:rPr>
        <w:t>two</w:t>
      </w:r>
      <w:r>
        <w:rPr>
          <w:rFonts w:asciiTheme="majorBidi" w:hAnsiTheme="majorBidi" w:cstheme="majorBidi"/>
          <w:sz w:val="24"/>
          <w:szCs w:val="24"/>
        </w:rPr>
        <w:t xml:space="preserve"> contributions on </w:t>
      </w:r>
      <w:r w:rsidR="00F45063">
        <w:rPr>
          <w:rFonts w:asciiTheme="majorBidi" w:hAnsiTheme="majorBidi" w:cstheme="majorBidi"/>
          <w:sz w:val="24"/>
          <w:szCs w:val="24"/>
        </w:rPr>
        <w:t>the</w:t>
      </w:r>
      <w:r>
        <w:rPr>
          <w:rFonts w:asciiTheme="majorBidi" w:hAnsiTheme="majorBidi" w:cstheme="majorBidi"/>
          <w:sz w:val="24"/>
          <w:szCs w:val="24"/>
        </w:rPr>
        <w:t xml:space="preserve"> objectives were submitted to this e-meeting.</w:t>
      </w:r>
    </w:p>
    <w:p w14:paraId="458AC40F" w14:textId="77777777" w:rsidR="009D48B1" w:rsidRDefault="00F45063" w:rsidP="009D48B1">
      <w:pPr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TSB had sent a letter to all ITU-T Sector Members </w:t>
      </w:r>
      <w:r w:rsidR="007632A5">
        <w:rPr>
          <w:rFonts w:asciiTheme="majorBidi" w:hAnsiTheme="majorBidi" w:cstheme="majorBidi"/>
          <w:sz w:val="24"/>
          <w:szCs w:val="24"/>
        </w:rPr>
        <w:t>after the previous e-meeting</w:t>
      </w:r>
      <w:r w:rsidR="004D487D">
        <w:rPr>
          <w:rFonts w:asciiTheme="majorBidi" w:hAnsiTheme="majorBidi" w:cstheme="majorBidi"/>
          <w:sz w:val="24"/>
          <w:szCs w:val="24"/>
        </w:rPr>
        <w:t>.</w:t>
      </w:r>
    </w:p>
    <w:p w14:paraId="0F073113" w14:textId="4A51F758" w:rsidR="005634DF" w:rsidRPr="001C1061" w:rsidRDefault="007632A5" w:rsidP="009D48B1">
      <w:pPr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The Rapporteur observed that more contributions are needed, while there is only one conference call left prior to the next TSAG meeting.</w:t>
      </w:r>
    </w:p>
    <w:p w14:paraId="1F5659A2" w14:textId="77777777" w:rsidR="009442A8" w:rsidRPr="001C1061" w:rsidRDefault="009442A8" w:rsidP="004A48F7">
      <w:pPr>
        <w:spacing w:before="240" w:after="12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1C1061">
        <w:rPr>
          <w:rFonts w:asciiTheme="majorBidi" w:hAnsiTheme="majorBidi" w:cstheme="majorBidi"/>
          <w:b/>
          <w:bCs/>
          <w:sz w:val="24"/>
          <w:szCs w:val="24"/>
        </w:rPr>
        <w:t>2</w:t>
      </w:r>
      <w:r w:rsidRPr="001C1061">
        <w:rPr>
          <w:rFonts w:asciiTheme="majorBidi" w:hAnsiTheme="majorBidi" w:cstheme="majorBidi"/>
          <w:b/>
          <w:bCs/>
          <w:sz w:val="24"/>
          <w:szCs w:val="24"/>
        </w:rPr>
        <w:tab/>
        <w:t>Approval of the draft agenda</w:t>
      </w:r>
    </w:p>
    <w:p w14:paraId="42E5123E" w14:textId="65DE9225" w:rsidR="00A34670" w:rsidRPr="00382CF2" w:rsidRDefault="009442A8" w:rsidP="00CD4DC1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382CF2">
        <w:rPr>
          <w:rFonts w:asciiTheme="majorBidi" w:hAnsiTheme="majorBidi" w:cstheme="majorBidi"/>
          <w:sz w:val="24"/>
          <w:szCs w:val="24"/>
        </w:rPr>
        <w:t xml:space="preserve">The draft agenda in </w:t>
      </w:r>
      <w:hyperlink r:id="rId12" w:history="1">
        <w:r w:rsidR="00EF2689" w:rsidRPr="00CA6746">
          <w:rPr>
            <w:rStyle w:val="Hyperlink"/>
            <w:rFonts w:ascii="Times New Roman" w:hAnsi="Times New Roman" w:cs="Times New Roman"/>
            <w:sz w:val="24"/>
            <w:szCs w:val="24"/>
          </w:rPr>
          <w:t>TD028</w:t>
        </w:r>
      </w:hyperlink>
      <w:r w:rsidR="003649DE">
        <w:rPr>
          <w:rStyle w:val="Hyperlink"/>
          <w:rFonts w:ascii="Times New Roman" w:hAnsi="Times New Roman" w:cs="Times New Roman"/>
          <w:sz w:val="24"/>
          <w:szCs w:val="24"/>
        </w:rPr>
        <w:t xml:space="preserve"> </w:t>
      </w:r>
      <w:r w:rsidR="0011416E" w:rsidRPr="00382CF2">
        <w:rPr>
          <w:rFonts w:asciiTheme="majorBidi" w:hAnsiTheme="majorBidi" w:cstheme="majorBidi"/>
          <w:sz w:val="24"/>
          <w:szCs w:val="24"/>
        </w:rPr>
        <w:t>w</w:t>
      </w:r>
      <w:r w:rsidR="005214A2" w:rsidRPr="00382CF2">
        <w:rPr>
          <w:rFonts w:asciiTheme="majorBidi" w:hAnsiTheme="majorBidi" w:cstheme="majorBidi"/>
          <w:sz w:val="24"/>
          <w:szCs w:val="24"/>
        </w:rPr>
        <w:t>as adopted.</w:t>
      </w:r>
    </w:p>
    <w:p w14:paraId="08EFDEC0" w14:textId="77777777" w:rsidR="00EF2689" w:rsidRPr="00EF2689" w:rsidRDefault="002836D7" w:rsidP="00EF2689">
      <w:pPr>
        <w:spacing w:before="240" w:after="12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3B7C6B">
        <w:rPr>
          <w:rFonts w:asciiTheme="majorBidi" w:hAnsiTheme="majorBidi" w:cstheme="majorBidi"/>
          <w:b/>
          <w:bCs/>
          <w:sz w:val="24"/>
          <w:szCs w:val="24"/>
        </w:rPr>
        <w:t>3</w:t>
      </w:r>
      <w:r w:rsidRPr="003B7C6B">
        <w:rPr>
          <w:rFonts w:asciiTheme="majorBidi" w:hAnsiTheme="majorBidi" w:cstheme="majorBidi"/>
          <w:b/>
          <w:bCs/>
          <w:sz w:val="24"/>
          <w:szCs w:val="24"/>
        </w:rPr>
        <w:tab/>
      </w:r>
      <w:r w:rsidR="00EF2689" w:rsidRPr="00EF2689">
        <w:rPr>
          <w:rFonts w:asciiTheme="majorBidi" w:hAnsiTheme="majorBidi" w:cstheme="majorBidi"/>
          <w:b/>
          <w:bCs/>
          <w:sz w:val="24"/>
          <w:szCs w:val="24"/>
        </w:rPr>
        <w:t>Draft report of the TSAG RG-StdsStrat interim e-meeting, 28 February 2019</w:t>
      </w:r>
    </w:p>
    <w:p w14:paraId="552272AA" w14:textId="2E8AFA0E" w:rsidR="00EF2689" w:rsidRPr="00EF2689" w:rsidRDefault="00EF2689" w:rsidP="00EF2689">
      <w:pPr>
        <w:spacing w:before="120" w:after="120" w:line="240" w:lineRule="auto"/>
        <w:rPr>
          <w:rFonts w:asciiTheme="majorBidi" w:hAnsiTheme="majorBidi" w:cstheme="majorBidi"/>
          <w:bCs/>
          <w:sz w:val="24"/>
          <w:szCs w:val="24"/>
        </w:rPr>
      </w:pPr>
      <w:r w:rsidRPr="00EF2689">
        <w:rPr>
          <w:rFonts w:asciiTheme="majorBidi" w:hAnsiTheme="majorBidi" w:cstheme="majorBidi"/>
          <w:bCs/>
          <w:sz w:val="24"/>
          <w:szCs w:val="24"/>
        </w:rPr>
        <w:t xml:space="preserve">The draft report in </w:t>
      </w:r>
      <w:hyperlink r:id="rId13" w:history="1">
        <w:r w:rsidRPr="0069736B">
          <w:rPr>
            <w:rStyle w:val="Hyperlink"/>
            <w:rFonts w:ascii="Times New Roman" w:hAnsi="Times New Roman" w:cs="Times New Roman"/>
            <w:sz w:val="24"/>
            <w:szCs w:val="24"/>
          </w:rPr>
          <w:t>TD025</w:t>
        </w:r>
      </w:hyperlink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Pr="00EF2689">
        <w:rPr>
          <w:rFonts w:asciiTheme="majorBidi" w:hAnsiTheme="majorBidi" w:cstheme="majorBidi"/>
          <w:bCs/>
          <w:sz w:val="24"/>
          <w:szCs w:val="24"/>
        </w:rPr>
        <w:t>was approved.</w:t>
      </w:r>
    </w:p>
    <w:p w14:paraId="473F1A87" w14:textId="33289EA6" w:rsidR="004D487D" w:rsidRPr="00B85145" w:rsidRDefault="00EF2689" w:rsidP="004D487D">
      <w:pPr>
        <w:spacing w:before="24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4</w:t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 w:rsidR="003B7C6B" w:rsidRPr="003B7C6B">
        <w:rPr>
          <w:rFonts w:asciiTheme="majorBidi" w:hAnsiTheme="majorBidi" w:cstheme="majorBidi"/>
          <w:b/>
          <w:bCs/>
          <w:sz w:val="24"/>
          <w:szCs w:val="24"/>
        </w:rPr>
        <w:t>Standardization Strategy</w:t>
      </w:r>
    </w:p>
    <w:p w14:paraId="5F5F910E" w14:textId="0FD509ED" w:rsidR="00B53DBA" w:rsidRPr="00B53DBA" w:rsidRDefault="00606B46" w:rsidP="00B53DBA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4.1</w:t>
      </w:r>
      <w:r w:rsidR="00E529F7">
        <w:rPr>
          <w:rFonts w:asciiTheme="majorBidi" w:hAnsiTheme="majorBidi" w:cstheme="majorBidi"/>
          <w:sz w:val="24"/>
          <w:szCs w:val="24"/>
        </w:rPr>
        <w:tab/>
      </w:r>
      <w:r w:rsidR="006B69E5">
        <w:rPr>
          <w:rFonts w:asciiTheme="majorBidi" w:hAnsiTheme="majorBidi" w:cstheme="majorBidi"/>
          <w:sz w:val="24"/>
          <w:szCs w:val="24"/>
        </w:rPr>
        <w:t xml:space="preserve">Mr Arnaud Taddei (Symantec Corporation), presented </w:t>
      </w:r>
      <w:hyperlink r:id="rId14" w:history="1">
        <w:r w:rsidR="00583B76" w:rsidRPr="0084309B">
          <w:rPr>
            <w:rStyle w:val="Hyperlink"/>
            <w:rFonts w:ascii="Times New Roman" w:hAnsi="Times New Roman" w:cs="Times New Roman"/>
            <w:sz w:val="24"/>
            <w:szCs w:val="24"/>
          </w:rPr>
          <w:t>C010</w:t>
        </w:r>
      </w:hyperlink>
      <w:r w:rsidR="00583B76">
        <w:rPr>
          <w:rFonts w:asciiTheme="majorBidi" w:hAnsiTheme="majorBidi" w:cstheme="majorBidi"/>
          <w:sz w:val="24"/>
          <w:szCs w:val="24"/>
        </w:rPr>
        <w:t xml:space="preserve"> </w:t>
      </w:r>
      <w:r w:rsidR="006B69E5">
        <w:rPr>
          <w:rFonts w:asciiTheme="majorBidi" w:hAnsiTheme="majorBidi" w:cstheme="majorBidi"/>
          <w:sz w:val="24"/>
          <w:szCs w:val="24"/>
        </w:rPr>
        <w:t>“</w:t>
      </w:r>
      <w:r w:rsidR="00583B76" w:rsidRPr="00583B76">
        <w:rPr>
          <w:rFonts w:asciiTheme="majorBidi" w:hAnsiTheme="majorBidi" w:cstheme="majorBidi"/>
          <w:sz w:val="24"/>
          <w:szCs w:val="24"/>
        </w:rPr>
        <w:t>Symantec first attempt for a proposal towards developing a strategic view on the ITU-T structure</w:t>
      </w:r>
      <w:r w:rsidR="006B69E5">
        <w:rPr>
          <w:rFonts w:asciiTheme="majorBidi" w:hAnsiTheme="majorBidi" w:cstheme="majorBidi"/>
          <w:sz w:val="24"/>
          <w:szCs w:val="24"/>
        </w:rPr>
        <w:t>”</w:t>
      </w:r>
      <w:r w:rsidR="004B5CD5">
        <w:rPr>
          <w:rFonts w:asciiTheme="majorBidi" w:hAnsiTheme="majorBidi" w:cstheme="majorBidi"/>
          <w:sz w:val="24"/>
          <w:szCs w:val="24"/>
        </w:rPr>
        <w:t>, which</w:t>
      </w:r>
      <w:r w:rsidR="00B53DBA">
        <w:rPr>
          <w:rFonts w:asciiTheme="majorBidi" w:hAnsiTheme="majorBidi" w:cstheme="majorBidi"/>
          <w:sz w:val="24"/>
          <w:szCs w:val="24"/>
        </w:rPr>
        <w:t xml:space="preserve"> </w:t>
      </w:r>
      <w:r w:rsidR="00B53DBA" w:rsidRPr="00B53DBA">
        <w:rPr>
          <w:rFonts w:asciiTheme="majorBidi" w:hAnsiTheme="majorBidi" w:cstheme="majorBidi"/>
          <w:sz w:val="24"/>
          <w:szCs w:val="24"/>
        </w:rPr>
        <w:t>proposed new model of the Digital Service Provider (DSP) ecosystem</w:t>
      </w:r>
      <w:r w:rsidR="00B53DBA">
        <w:rPr>
          <w:rFonts w:asciiTheme="majorBidi" w:hAnsiTheme="majorBidi" w:cstheme="majorBidi"/>
          <w:sz w:val="24"/>
          <w:szCs w:val="24"/>
        </w:rPr>
        <w:t xml:space="preserve"> which is </w:t>
      </w:r>
      <w:r w:rsidR="00B53DBA" w:rsidRPr="00B53DBA">
        <w:rPr>
          <w:rFonts w:asciiTheme="majorBidi" w:hAnsiTheme="majorBidi" w:cstheme="majorBidi"/>
          <w:sz w:val="24"/>
          <w:szCs w:val="24"/>
        </w:rPr>
        <w:t xml:space="preserve">violently buoyant and is </w:t>
      </w:r>
      <w:r w:rsidR="00B53DBA">
        <w:rPr>
          <w:rFonts w:asciiTheme="majorBidi" w:hAnsiTheme="majorBidi" w:cstheme="majorBidi"/>
          <w:sz w:val="24"/>
          <w:szCs w:val="24"/>
        </w:rPr>
        <w:t xml:space="preserve">facing a </w:t>
      </w:r>
      <w:r w:rsidR="00B53DBA" w:rsidRPr="00B53DBA">
        <w:rPr>
          <w:rFonts w:asciiTheme="majorBidi" w:hAnsiTheme="majorBidi" w:cstheme="majorBidi"/>
          <w:sz w:val="24"/>
          <w:szCs w:val="24"/>
        </w:rPr>
        <w:t xml:space="preserve">rapid evolution in the coming years </w:t>
      </w:r>
      <w:r w:rsidR="00B53DBA">
        <w:rPr>
          <w:rFonts w:asciiTheme="majorBidi" w:hAnsiTheme="majorBidi" w:cstheme="majorBidi"/>
          <w:sz w:val="24"/>
          <w:szCs w:val="24"/>
        </w:rPr>
        <w:t xml:space="preserve">due to market forces where </w:t>
      </w:r>
      <w:r w:rsidR="00B53DBA" w:rsidRPr="00B53DBA">
        <w:rPr>
          <w:rFonts w:asciiTheme="majorBidi" w:hAnsiTheme="majorBidi" w:cstheme="majorBidi"/>
          <w:sz w:val="24"/>
          <w:szCs w:val="24"/>
        </w:rPr>
        <w:t>nearly all of the constituencies are both partnering and competing with each other.</w:t>
      </w:r>
      <w:r w:rsidR="00B53DBA">
        <w:rPr>
          <w:rFonts w:asciiTheme="majorBidi" w:hAnsiTheme="majorBidi" w:cstheme="majorBidi"/>
          <w:sz w:val="24"/>
          <w:szCs w:val="24"/>
        </w:rPr>
        <w:t xml:space="preserve"> Such changes and </w:t>
      </w:r>
      <w:r w:rsidR="00B53DBA" w:rsidRPr="00B53DBA">
        <w:rPr>
          <w:rFonts w:asciiTheme="majorBidi" w:hAnsiTheme="majorBidi" w:cstheme="majorBidi"/>
          <w:sz w:val="24"/>
          <w:szCs w:val="24"/>
        </w:rPr>
        <w:t xml:space="preserve">their requirements and behind the scene </w:t>
      </w:r>
      <w:r w:rsidR="00B53DBA">
        <w:rPr>
          <w:rFonts w:asciiTheme="majorBidi" w:hAnsiTheme="majorBidi" w:cstheme="majorBidi"/>
          <w:sz w:val="24"/>
          <w:szCs w:val="24"/>
        </w:rPr>
        <w:t xml:space="preserve">are </w:t>
      </w:r>
      <w:r w:rsidR="00B53DBA" w:rsidRPr="00B53DBA">
        <w:rPr>
          <w:rFonts w:asciiTheme="majorBidi" w:hAnsiTheme="majorBidi" w:cstheme="majorBidi"/>
          <w:sz w:val="24"/>
          <w:szCs w:val="24"/>
        </w:rPr>
        <w:t>reasons for standardization.</w:t>
      </w:r>
      <w:r w:rsidR="00B53DBA">
        <w:rPr>
          <w:rFonts w:asciiTheme="majorBidi" w:hAnsiTheme="majorBidi" w:cstheme="majorBidi"/>
          <w:sz w:val="24"/>
          <w:szCs w:val="24"/>
        </w:rPr>
        <w:t xml:space="preserve"> While the view solely on hot topics is felt too limiting, one topic </w:t>
      </w:r>
      <w:r w:rsidR="00B53DBA" w:rsidRPr="00B53DBA">
        <w:rPr>
          <w:rFonts w:asciiTheme="majorBidi" w:hAnsiTheme="majorBidi" w:cstheme="majorBidi"/>
          <w:sz w:val="24"/>
          <w:szCs w:val="24"/>
        </w:rPr>
        <w:t>that was grossly under served for standardization is the overall problem of ‘onboarding’</w:t>
      </w:r>
      <w:r w:rsidR="00B53DBA">
        <w:rPr>
          <w:rFonts w:asciiTheme="majorBidi" w:hAnsiTheme="majorBidi" w:cstheme="majorBidi"/>
          <w:sz w:val="24"/>
          <w:szCs w:val="24"/>
        </w:rPr>
        <w:t>:</w:t>
      </w:r>
      <w:r w:rsidR="00B53DBA" w:rsidRPr="00B53DBA">
        <w:rPr>
          <w:rFonts w:asciiTheme="majorBidi" w:hAnsiTheme="majorBidi" w:cstheme="majorBidi"/>
          <w:sz w:val="24"/>
          <w:szCs w:val="24"/>
        </w:rPr>
        <w:t xml:space="preserve"> How business X onboards business Y.</w:t>
      </w:r>
      <w:r w:rsidR="00B53DBA">
        <w:rPr>
          <w:rFonts w:asciiTheme="majorBidi" w:hAnsiTheme="majorBidi" w:cstheme="majorBidi"/>
          <w:sz w:val="24"/>
          <w:szCs w:val="24"/>
        </w:rPr>
        <w:t xml:space="preserve"> Such a model </w:t>
      </w:r>
      <w:r w:rsidR="00432169">
        <w:rPr>
          <w:rFonts w:asciiTheme="majorBidi" w:hAnsiTheme="majorBidi" w:cstheme="majorBidi"/>
          <w:sz w:val="24"/>
          <w:szCs w:val="24"/>
        </w:rPr>
        <w:t xml:space="preserve">for </w:t>
      </w:r>
      <w:r w:rsidR="00432169" w:rsidRPr="00432169">
        <w:rPr>
          <w:rFonts w:asciiTheme="majorBidi" w:hAnsiTheme="majorBidi" w:cstheme="majorBidi"/>
          <w:sz w:val="24"/>
          <w:szCs w:val="24"/>
        </w:rPr>
        <w:t xml:space="preserve">building a Big Picture </w:t>
      </w:r>
      <w:r w:rsidR="00B53DBA" w:rsidRPr="00B53DBA">
        <w:rPr>
          <w:rFonts w:asciiTheme="majorBidi" w:hAnsiTheme="majorBidi" w:cstheme="majorBidi"/>
          <w:sz w:val="24"/>
          <w:szCs w:val="24"/>
        </w:rPr>
        <w:t>could help to understand what we want to measure and which are the good criteria.</w:t>
      </w:r>
      <w:r w:rsidR="00B53DBA">
        <w:rPr>
          <w:rFonts w:asciiTheme="majorBidi" w:hAnsiTheme="majorBidi" w:cstheme="majorBidi"/>
          <w:sz w:val="24"/>
          <w:szCs w:val="24"/>
        </w:rPr>
        <w:t xml:space="preserve"> </w:t>
      </w:r>
      <w:r w:rsidR="00432169" w:rsidRPr="00432169">
        <w:rPr>
          <w:rFonts w:asciiTheme="majorBidi" w:hAnsiTheme="majorBidi" w:cstheme="majorBidi"/>
          <w:sz w:val="24"/>
          <w:szCs w:val="24"/>
        </w:rPr>
        <w:t>Such an analysis could help us qualify the conditions for the future success and lead us to perhaps different criteria</w:t>
      </w:r>
      <w:r w:rsidR="00432169">
        <w:rPr>
          <w:rFonts w:asciiTheme="majorBidi" w:hAnsiTheme="majorBidi" w:cstheme="majorBidi"/>
          <w:sz w:val="24"/>
          <w:szCs w:val="24"/>
        </w:rPr>
        <w:t xml:space="preserve">. </w:t>
      </w:r>
      <w:r w:rsidR="00B53DBA" w:rsidRPr="00B53DBA">
        <w:rPr>
          <w:rFonts w:asciiTheme="majorBidi" w:hAnsiTheme="majorBidi" w:cstheme="majorBidi"/>
          <w:sz w:val="24"/>
          <w:szCs w:val="24"/>
        </w:rPr>
        <w:t>If the assumption on this model has some truth, then a strategic measure would be how many enterprises, becoming service providers, are coming to the ITU and representing which verticals and for</w:t>
      </w:r>
      <w:r w:rsidR="00432169">
        <w:rPr>
          <w:rFonts w:asciiTheme="majorBidi" w:hAnsiTheme="majorBidi" w:cstheme="majorBidi"/>
          <w:sz w:val="24"/>
          <w:szCs w:val="24"/>
        </w:rPr>
        <w:t xml:space="preserve"> which reasons they are coming.</w:t>
      </w:r>
    </w:p>
    <w:p w14:paraId="485F98A6" w14:textId="4F0FDCB3" w:rsidR="004B5CD5" w:rsidRDefault="00FC47AD" w:rsidP="00432169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4.2</w:t>
      </w:r>
      <w:r>
        <w:rPr>
          <w:rFonts w:asciiTheme="majorBidi" w:hAnsiTheme="majorBidi" w:cstheme="majorBidi"/>
          <w:sz w:val="24"/>
          <w:szCs w:val="24"/>
        </w:rPr>
        <w:tab/>
      </w:r>
      <w:r w:rsidR="00432169">
        <w:rPr>
          <w:rFonts w:asciiTheme="majorBidi" w:hAnsiTheme="majorBidi" w:cstheme="majorBidi"/>
          <w:sz w:val="24"/>
          <w:szCs w:val="24"/>
        </w:rPr>
        <w:t>The discussion revealed the need to better understand the market forces,</w:t>
      </w:r>
      <w:r w:rsidR="00AA52A0">
        <w:rPr>
          <w:rFonts w:asciiTheme="majorBidi" w:hAnsiTheme="majorBidi" w:cstheme="majorBidi"/>
          <w:sz w:val="24"/>
          <w:szCs w:val="24"/>
        </w:rPr>
        <w:t xml:space="preserve"> in order to better understand where future possible market segmentation would require standards, and to identify possible evolution of ITU </w:t>
      </w:r>
      <w:r w:rsidR="00C33743">
        <w:rPr>
          <w:rFonts w:asciiTheme="majorBidi" w:hAnsiTheme="majorBidi" w:cstheme="majorBidi"/>
          <w:sz w:val="24"/>
          <w:szCs w:val="24"/>
        </w:rPr>
        <w:t>S</w:t>
      </w:r>
      <w:r w:rsidR="0030780F">
        <w:rPr>
          <w:rFonts w:asciiTheme="majorBidi" w:hAnsiTheme="majorBidi" w:cstheme="majorBidi"/>
          <w:sz w:val="24"/>
          <w:szCs w:val="24"/>
        </w:rPr>
        <w:t xml:space="preserve">ector </w:t>
      </w:r>
      <w:r w:rsidR="00C33743">
        <w:rPr>
          <w:rFonts w:asciiTheme="majorBidi" w:hAnsiTheme="majorBidi" w:cstheme="majorBidi"/>
          <w:sz w:val="24"/>
          <w:szCs w:val="24"/>
        </w:rPr>
        <w:t>M</w:t>
      </w:r>
      <w:r w:rsidR="0030780F">
        <w:rPr>
          <w:rFonts w:asciiTheme="majorBidi" w:hAnsiTheme="majorBidi" w:cstheme="majorBidi"/>
          <w:sz w:val="24"/>
          <w:szCs w:val="24"/>
        </w:rPr>
        <w:t>embers. It is also mentioned that</w:t>
      </w:r>
      <w:r w:rsidR="00432169">
        <w:rPr>
          <w:rFonts w:asciiTheme="majorBidi" w:hAnsiTheme="majorBidi" w:cstheme="majorBidi"/>
          <w:sz w:val="24"/>
          <w:szCs w:val="24"/>
        </w:rPr>
        <w:t>, it would be worthwhile to clarify and characterize the roles of ITU-T (such as on developing technical standards</w:t>
      </w:r>
      <w:r w:rsidR="00C33743">
        <w:rPr>
          <w:rFonts w:asciiTheme="majorBidi" w:hAnsiTheme="majorBidi" w:cstheme="majorBidi"/>
          <w:sz w:val="24"/>
          <w:szCs w:val="24"/>
        </w:rPr>
        <w:t>, or coordination with other SDOs</w:t>
      </w:r>
      <w:r w:rsidR="00432169">
        <w:rPr>
          <w:rFonts w:asciiTheme="majorBidi" w:hAnsiTheme="majorBidi" w:cstheme="majorBidi"/>
          <w:sz w:val="24"/>
          <w:szCs w:val="24"/>
        </w:rPr>
        <w:t>), to understand the market and its huge, complex and dynamic standardization ecosystem,. More contributions are</w:t>
      </w:r>
      <w:r w:rsidR="0030780F">
        <w:rPr>
          <w:rFonts w:asciiTheme="majorBidi" w:hAnsiTheme="majorBidi" w:cstheme="majorBidi"/>
          <w:sz w:val="24"/>
          <w:szCs w:val="24"/>
        </w:rPr>
        <w:t xml:space="preserve"> also</w:t>
      </w:r>
      <w:r w:rsidR="00432169">
        <w:rPr>
          <w:rFonts w:asciiTheme="majorBidi" w:hAnsiTheme="majorBidi" w:cstheme="majorBidi"/>
          <w:sz w:val="24"/>
          <w:szCs w:val="24"/>
        </w:rPr>
        <w:t xml:space="preserve"> solicited on a general SWOT (Strengths, Weaknesses, Opportunities and Threats)</w:t>
      </w:r>
      <w:r w:rsidR="00E021C6">
        <w:rPr>
          <w:rFonts w:asciiTheme="majorBidi" w:hAnsiTheme="majorBidi" w:cstheme="majorBidi"/>
          <w:sz w:val="24"/>
          <w:szCs w:val="24"/>
        </w:rPr>
        <w:t xml:space="preserve"> analysis</w:t>
      </w:r>
      <w:r w:rsidR="00432169">
        <w:rPr>
          <w:rFonts w:asciiTheme="majorBidi" w:hAnsiTheme="majorBidi" w:cstheme="majorBidi"/>
          <w:sz w:val="24"/>
          <w:szCs w:val="24"/>
        </w:rPr>
        <w:t>.</w:t>
      </w:r>
    </w:p>
    <w:p w14:paraId="73AABE1B" w14:textId="6A6C198B" w:rsidR="00F172A5" w:rsidRPr="00432169" w:rsidRDefault="00FC47AD" w:rsidP="00432169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4.3</w:t>
      </w:r>
      <w:r>
        <w:rPr>
          <w:rFonts w:asciiTheme="majorBidi" w:hAnsiTheme="majorBidi" w:cstheme="majorBidi"/>
          <w:sz w:val="24"/>
          <w:szCs w:val="24"/>
        </w:rPr>
        <w:tab/>
      </w:r>
      <w:r w:rsidR="00F172A5">
        <w:rPr>
          <w:rFonts w:asciiTheme="majorBidi" w:hAnsiTheme="majorBidi" w:cstheme="majorBidi"/>
          <w:sz w:val="24"/>
          <w:szCs w:val="24"/>
        </w:rPr>
        <w:t>The meeting thanked Symantec for this contribution which was noted.</w:t>
      </w:r>
    </w:p>
    <w:p w14:paraId="5E7136E1" w14:textId="11E25C79" w:rsidR="00A14980" w:rsidRPr="00682A17" w:rsidRDefault="00432169" w:rsidP="00A14980">
      <w:pPr>
        <w:keepNext/>
        <w:keepLines/>
        <w:spacing w:before="240" w:after="120" w:line="240" w:lineRule="auto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5</w:t>
      </w:r>
      <w:r w:rsidR="009442A8" w:rsidRPr="00682A17">
        <w:rPr>
          <w:rFonts w:asciiTheme="majorBidi" w:hAnsiTheme="majorBidi" w:cstheme="majorBidi"/>
          <w:b/>
          <w:bCs/>
          <w:sz w:val="24"/>
          <w:szCs w:val="24"/>
        </w:rPr>
        <w:tab/>
      </w:r>
      <w:r w:rsidR="00682A17" w:rsidRPr="00682A17">
        <w:rPr>
          <w:rFonts w:asciiTheme="majorBidi" w:hAnsiTheme="majorBidi" w:cstheme="majorBidi"/>
          <w:b/>
          <w:bCs/>
          <w:sz w:val="24"/>
          <w:szCs w:val="24"/>
        </w:rPr>
        <w:t>Sustainable development goals (SDGs)</w:t>
      </w:r>
    </w:p>
    <w:p w14:paraId="4632F1B8" w14:textId="54A510A1" w:rsidR="00F172A5" w:rsidRDefault="00E021C6" w:rsidP="00F172A5">
      <w:pPr>
        <w:spacing w:before="120" w:after="120" w:line="240" w:lineRule="auto"/>
        <w:ind w:left="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5</w:t>
      </w:r>
      <w:r w:rsidR="00682A17" w:rsidRPr="00F172A5">
        <w:rPr>
          <w:rFonts w:ascii="Times New Roman" w:eastAsia="Batang" w:hAnsi="Times New Roman" w:cs="Times New Roman"/>
          <w:sz w:val="24"/>
          <w:szCs w:val="24"/>
        </w:rPr>
        <w:t>.1</w:t>
      </w:r>
      <w:r w:rsidR="00682A17" w:rsidRPr="00F172A5">
        <w:rPr>
          <w:rFonts w:ascii="Times New Roman" w:eastAsia="Batang" w:hAnsi="Times New Roman" w:cs="Times New Roman"/>
          <w:sz w:val="24"/>
          <w:szCs w:val="24"/>
        </w:rPr>
        <w:tab/>
      </w:r>
      <w:r w:rsidR="002D7FC7" w:rsidRPr="00F172A5">
        <w:rPr>
          <w:rFonts w:ascii="Times New Roman" w:hAnsi="Times New Roman" w:cs="Times New Roman"/>
          <w:sz w:val="24"/>
          <w:szCs w:val="24"/>
        </w:rPr>
        <w:t xml:space="preserve">Mr Arnaud Taddei (Symantec Corporation), presented </w:t>
      </w:r>
      <w:hyperlink r:id="rId15" w:history="1">
        <w:r w:rsidR="00CA7578" w:rsidRPr="00F172A5">
          <w:rPr>
            <w:rStyle w:val="Hyperlink"/>
            <w:rFonts w:ascii="Times New Roman" w:hAnsi="Times New Roman" w:cs="Times New Roman"/>
            <w:sz w:val="24"/>
            <w:szCs w:val="24"/>
          </w:rPr>
          <w:t>C009</w:t>
        </w:r>
      </w:hyperlink>
      <w:r w:rsidR="00CA7578" w:rsidRPr="00F172A5">
        <w:rPr>
          <w:rFonts w:ascii="Times New Roman" w:hAnsi="Times New Roman" w:cs="Times New Roman"/>
          <w:sz w:val="24"/>
          <w:szCs w:val="24"/>
        </w:rPr>
        <w:t xml:space="preserve"> </w:t>
      </w:r>
      <w:r w:rsidR="002D7FC7" w:rsidRPr="00F172A5">
        <w:rPr>
          <w:rFonts w:ascii="Times New Roman" w:hAnsi="Times New Roman" w:cs="Times New Roman"/>
          <w:sz w:val="24"/>
          <w:szCs w:val="24"/>
        </w:rPr>
        <w:t>“</w:t>
      </w:r>
      <w:r w:rsidR="00CA7578" w:rsidRPr="00F172A5">
        <w:rPr>
          <w:rFonts w:ascii="Times New Roman" w:hAnsi="Times New Roman" w:cs="Times New Roman"/>
          <w:sz w:val="24"/>
          <w:szCs w:val="24"/>
        </w:rPr>
        <w:t>Symantec position on SDG</w:t>
      </w:r>
      <w:r w:rsidR="002D7FC7" w:rsidRPr="00F172A5">
        <w:rPr>
          <w:rFonts w:ascii="Times New Roman" w:hAnsi="Times New Roman" w:cs="Times New Roman"/>
          <w:sz w:val="24"/>
          <w:szCs w:val="24"/>
        </w:rPr>
        <w:t>”</w:t>
      </w:r>
      <w:r w:rsidR="002676F1" w:rsidRPr="00F172A5">
        <w:rPr>
          <w:rFonts w:ascii="Times New Roman" w:hAnsi="Times New Roman" w:cs="Times New Roman"/>
          <w:sz w:val="24"/>
          <w:szCs w:val="24"/>
        </w:rPr>
        <w:t xml:space="preserve"> </w:t>
      </w:r>
      <w:r w:rsidR="00F172A5" w:rsidRPr="00F172A5">
        <w:rPr>
          <w:rFonts w:ascii="Times New Roman" w:hAnsi="Times New Roman" w:cs="Times New Roman"/>
          <w:sz w:val="24"/>
          <w:szCs w:val="24"/>
        </w:rPr>
        <w:t xml:space="preserve">clarifies its former contribution C008, and shared its Corporate Responsibility report, showing how Symantec </w:t>
      </w:r>
      <w:r w:rsidR="00F172A5">
        <w:rPr>
          <w:rFonts w:ascii="Times New Roman" w:hAnsi="Times New Roman" w:cs="Times New Roman"/>
          <w:sz w:val="24"/>
          <w:szCs w:val="24"/>
        </w:rPr>
        <w:t xml:space="preserve">supports and </w:t>
      </w:r>
      <w:r w:rsidR="00F172A5" w:rsidRPr="00F172A5">
        <w:rPr>
          <w:rFonts w:ascii="Times New Roman" w:hAnsi="Times New Roman" w:cs="Times New Roman"/>
          <w:sz w:val="24"/>
          <w:szCs w:val="24"/>
        </w:rPr>
        <w:t xml:space="preserve">addresses SDGs on a corporate level. The contribution </w:t>
      </w:r>
      <w:r w:rsidR="00F172A5">
        <w:rPr>
          <w:rFonts w:ascii="Times New Roman" w:hAnsi="Times New Roman" w:cs="Times New Roman"/>
          <w:sz w:val="24"/>
          <w:szCs w:val="24"/>
        </w:rPr>
        <w:t xml:space="preserve">suggests </w:t>
      </w:r>
      <w:r w:rsidR="00DF5A8D">
        <w:rPr>
          <w:rFonts w:ascii="Times New Roman" w:hAnsi="Times New Roman" w:cs="Times New Roman"/>
          <w:sz w:val="24"/>
          <w:szCs w:val="24"/>
        </w:rPr>
        <w:t>developing</w:t>
      </w:r>
      <w:r w:rsidR="00F172A5">
        <w:rPr>
          <w:rFonts w:ascii="Times New Roman" w:hAnsi="Times New Roman" w:cs="Times New Roman"/>
          <w:sz w:val="24"/>
          <w:szCs w:val="24"/>
        </w:rPr>
        <w:t xml:space="preserve"> a </w:t>
      </w:r>
      <w:r w:rsidR="003878DC">
        <w:rPr>
          <w:rFonts w:ascii="Times New Roman" w:hAnsi="Times New Roman" w:cs="Times New Roman"/>
          <w:sz w:val="24"/>
          <w:szCs w:val="24"/>
        </w:rPr>
        <w:t>questionnaire</w:t>
      </w:r>
      <w:r w:rsidR="00F172A5">
        <w:rPr>
          <w:rFonts w:ascii="Times New Roman" w:hAnsi="Times New Roman" w:cs="Times New Roman"/>
          <w:sz w:val="24"/>
          <w:szCs w:val="24"/>
        </w:rPr>
        <w:t xml:space="preserve"> to all private Sector Members such as on the role of the SDGs and their importance in the overall business directions of their organizations.</w:t>
      </w:r>
    </w:p>
    <w:p w14:paraId="5607B516" w14:textId="1860176F" w:rsidR="002D391B" w:rsidRPr="00432169" w:rsidRDefault="00FC47AD" w:rsidP="002D391B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5.2</w:t>
      </w:r>
      <w:r>
        <w:rPr>
          <w:rFonts w:asciiTheme="majorBidi" w:hAnsiTheme="majorBidi" w:cstheme="majorBidi"/>
          <w:sz w:val="24"/>
          <w:szCs w:val="24"/>
        </w:rPr>
        <w:tab/>
      </w:r>
      <w:r w:rsidR="002D391B">
        <w:rPr>
          <w:rFonts w:asciiTheme="majorBidi" w:hAnsiTheme="majorBidi" w:cstheme="majorBidi"/>
          <w:sz w:val="24"/>
          <w:szCs w:val="24"/>
        </w:rPr>
        <w:t>The meeting thanked Symantec for this contribution which was noted.</w:t>
      </w:r>
    </w:p>
    <w:p w14:paraId="1E3973A8" w14:textId="38B1BD5E" w:rsidR="006855AD" w:rsidRPr="0092330A" w:rsidRDefault="00FC47AD" w:rsidP="00084D8C">
      <w:pPr>
        <w:keepNext/>
        <w:keepLines/>
        <w:spacing w:before="240" w:after="12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6</w:t>
      </w:r>
      <w:r w:rsidR="00084D8C" w:rsidRPr="0092330A">
        <w:rPr>
          <w:rFonts w:asciiTheme="majorBidi" w:hAnsiTheme="majorBidi" w:cstheme="majorBidi"/>
          <w:b/>
          <w:bCs/>
          <w:sz w:val="24"/>
          <w:szCs w:val="24"/>
        </w:rPr>
        <w:tab/>
      </w:r>
      <w:r w:rsidR="00C414FB" w:rsidRPr="0092330A">
        <w:rPr>
          <w:rFonts w:asciiTheme="majorBidi" w:hAnsiTheme="majorBidi" w:cstheme="majorBidi"/>
          <w:b/>
          <w:bCs/>
          <w:sz w:val="24"/>
          <w:szCs w:val="24"/>
        </w:rPr>
        <w:t>Planned f</w:t>
      </w:r>
      <w:r w:rsidR="003C4DAD" w:rsidRPr="0092330A">
        <w:rPr>
          <w:rFonts w:asciiTheme="majorBidi" w:hAnsiTheme="majorBidi" w:cstheme="majorBidi"/>
          <w:b/>
          <w:bCs/>
          <w:sz w:val="24"/>
          <w:szCs w:val="24"/>
        </w:rPr>
        <w:t xml:space="preserve">uture </w:t>
      </w:r>
      <w:r w:rsidR="00500FC1" w:rsidRPr="0092330A">
        <w:rPr>
          <w:rFonts w:asciiTheme="majorBidi" w:hAnsiTheme="majorBidi" w:cstheme="majorBidi"/>
          <w:b/>
          <w:bCs/>
          <w:sz w:val="24"/>
          <w:szCs w:val="24"/>
        </w:rPr>
        <w:t xml:space="preserve">RG-StdsStrat </w:t>
      </w:r>
      <w:r w:rsidR="003C4DAD" w:rsidRPr="0092330A">
        <w:rPr>
          <w:rFonts w:asciiTheme="majorBidi" w:hAnsiTheme="majorBidi" w:cstheme="majorBidi"/>
          <w:b/>
          <w:bCs/>
          <w:sz w:val="24"/>
          <w:szCs w:val="24"/>
        </w:rPr>
        <w:t>meetings</w:t>
      </w:r>
    </w:p>
    <w:p w14:paraId="7FFD1DB0" w14:textId="65F5C162" w:rsidR="003E47A0" w:rsidRDefault="003E47A0" w:rsidP="0092330A">
      <w:pPr>
        <w:pStyle w:val="Tabletext"/>
        <w:numPr>
          <w:ilvl w:val="0"/>
          <w:numId w:val="1"/>
        </w:num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left" w:pos="794"/>
          <w:tab w:val="left" w:pos="1191"/>
          <w:tab w:val="left" w:pos="1588"/>
        </w:tabs>
        <w:ind w:left="360"/>
        <w:rPr>
          <w:sz w:val="24"/>
          <w:szCs w:val="24"/>
        </w:rPr>
      </w:pPr>
      <w:r>
        <w:rPr>
          <w:sz w:val="24"/>
          <w:szCs w:val="24"/>
        </w:rPr>
        <w:t>5 July 2019, 13:00-15:00 CEST; e-meeting for continued discussion on the contributions received so far.</w:t>
      </w:r>
    </w:p>
    <w:p w14:paraId="5F2ABB47" w14:textId="457A4D87" w:rsidR="0092330A" w:rsidRPr="00A27223" w:rsidRDefault="0092330A" w:rsidP="0092330A">
      <w:pPr>
        <w:pStyle w:val="Tabletext"/>
        <w:numPr>
          <w:ilvl w:val="0"/>
          <w:numId w:val="1"/>
        </w:num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left" w:pos="794"/>
          <w:tab w:val="left" w:pos="1191"/>
          <w:tab w:val="left" w:pos="1588"/>
        </w:tabs>
        <w:ind w:left="360"/>
        <w:rPr>
          <w:sz w:val="24"/>
          <w:szCs w:val="24"/>
        </w:rPr>
      </w:pPr>
      <w:r w:rsidRPr="00A27223">
        <w:rPr>
          <w:sz w:val="24"/>
          <w:szCs w:val="24"/>
        </w:rPr>
        <w:t>29 August 2019</w:t>
      </w:r>
      <w:r>
        <w:rPr>
          <w:sz w:val="24"/>
          <w:szCs w:val="24"/>
        </w:rPr>
        <w:t>, 13:00-15:00 CEST; e-meeting</w:t>
      </w:r>
    </w:p>
    <w:p w14:paraId="7EF72B28" w14:textId="055F7BB2" w:rsidR="0092330A" w:rsidRPr="0092330A" w:rsidRDefault="0092330A" w:rsidP="0092330A">
      <w:pPr>
        <w:pStyle w:val="ListParagraph"/>
        <w:numPr>
          <w:ilvl w:val="0"/>
          <w:numId w:val="1"/>
        </w:numPr>
        <w:tabs>
          <w:tab w:val="left" w:pos="720"/>
        </w:tabs>
        <w:spacing w:before="40" w:after="40" w:line="240" w:lineRule="auto"/>
        <w:ind w:left="360"/>
        <w:rPr>
          <w:rFonts w:asciiTheme="majorBidi" w:hAnsiTheme="majorBidi" w:cstheme="majorBidi"/>
          <w:sz w:val="24"/>
          <w:szCs w:val="24"/>
        </w:rPr>
      </w:pPr>
      <w:r w:rsidRPr="0092330A">
        <w:rPr>
          <w:rFonts w:asciiTheme="majorBidi" w:eastAsia="Batang" w:hAnsiTheme="majorBidi" w:cstheme="majorBidi"/>
          <w:sz w:val="24"/>
          <w:szCs w:val="24"/>
        </w:rPr>
        <w:t>4</w:t>
      </w:r>
      <w:r w:rsidRPr="0092330A">
        <w:rPr>
          <w:rFonts w:asciiTheme="majorBidi" w:eastAsia="Batang" w:hAnsiTheme="majorBidi" w:cstheme="majorBidi"/>
          <w:sz w:val="24"/>
          <w:szCs w:val="24"/>
          <w:vertAlign w:val="superscript"/>
        </w:rPr>
        <w:t>th</w:t>
      </w:r>
      <w:r w:rsidRPr="0092330A">
        <w:rPr>
          <w:rFonts w:asciiTheme="majorBidi" w:eastAsia="Batang" w:hAnsiTheme="majorBidi" w:cstheme="majorBidi"/>
          <w:sz w:val="24"/>
          <w:szCs w:val="24"/>
        </w:rPr>
        <w:t xml:space="preserve"> TSAG meeting in 2019 (Geneva, Monday 23 – Friday 27 September 2019).</w:t>
      </w:r>
    </w:p>
    <w:p w14:paraId="6EC29397" w14:textId="4327B91C" w:rsidR="00ED6F8C" w:rsidRPr="00F249BB" w:rsidRDefault="00FC47AD" w:rsidP="00CD4DC1">
      <w:pPr>
        <w:tabs>
          <w:tab w:val="left" w:pos="720"/>
        </w:tabs>
        <w:spacing w:before="240" w:after="120" w:line="240" w:lineRule="auto"/>
        <w:rPr>
          <w:rFonts w:asciiTheme="majorBidi" w:eastAsia="Batang" w:hAnsiTheme="majorBidi" w:cstheme="majorBidi"/>
          <w:b/>
          <w:bCs/>
          <w:sz w:val="24"/>
          <w:szCs w:val="24"/>
        </w:rPr>
      </w:pPr>
      <w:r>
        <w:rPr>
          <w:rFonts w:asciiTheme="majorBidi" w:eastAsia="Batang" w:hAnsiTheme="majorBidi" w:cstheme="majorBidi"/>
          <w:b/>
          <w:bCs/>
          <w:sz w:val="24"/>
          <w:szCs w:val="24"/>
        </w:rPr>
        <w:t>7</w:t>
      </w:r>
      <w:r w:rsidR="007E6570" w:rsidRPr="00F249BB">
        <w:rPr>
          <w:rFonts w:asciiTheme="majorBidi" w:eastAsia="Batang" w:hAnsiTheme="majorBidi" w:cstheme="majorBidi"/>
          <w:b/>
          <w:bCs/>
          <w:sz w:val="24"/>
          <w:szCs w:val="24"/>
        </w:rPr>
        <w:tab/>
      </w:r>
      <w:r w:rsidR="00ED6F8C" w:rsidRPr="00F249BB">
        <w:rPr>
          <w:rFonts w:asciiTheme="majorBidi" w:eastAsia="Batang" w:hAnsiTheme="majorBidi" w:cstheme="majorBidi"/>
          <w:b/>
          <w:bCs/>
          <w:sz w:val="24"/>
          <w:szCs w:val="24"/>
        </w:rPr>
        <w:t>AOB</w:t>
      </w:r>
    </w:p>
    <w:p w14:paraId="793150D6" w14:textId="7A6A9BE1" w:rsidR="00E32E9D" w:rsidRPr="00F249BB" w:rsidRDefault="00F249BB" w:rsidP="00CD4DC1">
      <w:pPr>
        <w:tabs>
          <w:tab w:val="left" w:pos="720"/>
        </w:tabs>
        <w:spacing w:before="240" w:after="120" w:line="240" w:lineRule="auto"/>
        <w:rPr>
          <w:rFonts w:asciiTheme="majorBidi" w:eastAsia="Batang" w:hAnsiTheme="majorBidi" w:cstheme="majorBidi"/>
          <w:sz w:val="24"/>
          <w:szCs w:val="24"/>
        </w:rPr>
      </w:pPr>
      <w:r w:rsidRPr="00F249BB">
        <w:rPr>
          <w:rFonts w:asciiTheme="majorBidi" w:eastAsia="Batang" w:hAnsiTheme="majorBidi" w:cstheme="majorBidi"/>
          <w:sz w:val="24"/>
          <w:szCs w:val="24"/>
        </w:rPr>
        <w:t>None</w:t>
      </w:r>
      <w:r w:rsidR="0004405D" w:rsidRPr="00F249BB">
        <w:rPr>
          <w:rFonts w:asciiTheme="majorBidi" w:eastAsia="Batang" w:hAnsiTheme="majorBidi" w:cstheme="majorBidi"/>
          <w:sz w:val="24"/>
          <w:szCs w:val="24"/>
        </w:rPr>
        <w:t>.</w:t>
      </w:r>
    </w:p>
    <w:p w14:paraId="070E48FF" w14:textId="580002C4" w:rsidR="007E6570" w:rsidRPr="00D87DDE" w:rsidRDefault="00FC47AD" w:rsidP="00CD4DC1">
      <w:pPr>
        <w:keepNext/>
        <w:keepLines/>
        <w:tabs>
          <w:tab w:val="left" w:pos="720"/>
        </w:tabs>
        <w:spacing w:before="240" w:after="120" w:line="240" w:lineRule="auto"/>
        <w:rPr>
          <w:rFonts w:asciiTheme="majorBidi" w:eastAsia="Batang" w:hAnsiTheme="majorBidi" w:cstheme="majorBidi"/>
          <w:b/>
          <w:bCs/>
          <w:sz w:val="24"/>
          <w:szCs w:val="24"/>
        </w:rPr>
      </w:pPr>
      <w:r>
        <w:rPr>
          <w:rFonts w:asciiTheme="majorBidi" w:eastAsia="Batang" w:hAnsiTheme="majorBidi" w:cstheme="majorBidi"/>
          <w:b/>
          <w:bCs/>
          <w:sz w:val="24"/>
          <w:szCs w:val="24"/>
        </w:rPr>
        <w:t>8</w:t>
      </w:r>
      <w:r w:rsidR="00ED6F8C" w:rsidRPr="00D87DDE">
        <w:rPr>
          <w:rFonts w:asciiTheme="majorBidi" w:eastAsia="Batang" w:hAnsiTheme="majorBidi" w:cstheme="majorBidi"/>
          <w:b/>
          <w:bCs/>
          <w:sz w:val="24"/>
          <w:szCs w:val="24"/>
        </w:rPr>
        <w:tab/>
      </w:r>
      <w:r w:rsidR="007E6570" w:rsidRPr="00D87DDE">
        <w:rPr>
          <w:rFonts w:asciiTheme="majorBidi" w:eastAsia="Batang" w:hAnsiTheme="majorBidi" w:cstheme="majorBidi"/>
          <w:b/>
          <w:bCs/>
          <w:sz w:val="24"/>
          <w:szCs w:val="24"/>
        </w:rPr>
        <w:t>Closure of the meeting</w:t>
      </w:r>
    </w:p>
    <w:p w14:paraId="0AA8276B" w14:textId="339EF98E" w:rsidR="00BB0528" w:rsidRPr="00D87DDE" w:rsidRDefault="00D87DDE" w:rsidP="00CD4DC1">
      <w:pPr>
        <w:tabs>
          <w:tab w:val="left" w:pos="720"/>
        </w:tabs>
        <w:spacing w:line="240" w:lineRule="auto"/>
        <w:rPr>
          <w:rFonts w:asciiTheme="majorBidi" w:eastAsia="Batang" w:hAnsiTheme="majorBidi" w:cstheme="majorBidi"/>
          <w:sz w:val="24"/>
          <w:szCs w:val="24"/>
        </w:rPr>
      </w:pPr>
      <w:r w:rsidRPr="00D87DDE">
        <w:rPr>
          <w:rFonts w:asciiTheme="majorBidi" w:eastAsia="Batang" w:hAnsiTheme="majorBidi" w:cstheme="majorBidi"/>
          <w:sz w:val="24"/>
          <w:szCs w:val="24"/>
        </w:rPr>
        <w:t>The Rapporteur</w:t>
      </w:r>
      <w:r w:rsidR="008D5E68" w:rsidRPr="00D87DDE">
        <w:rPr>
          <w:rFonts w:asciiTheme="majorBidi" w:eastAsia="Batang" w:hAnsiTheme="majorBidi" w:cstheme="majorBidi"/>
          <w:sz w:val="24"/>
          <w:szCs w:val="24"/>
        </w:rPr>
        <w:t xml:space="preserve"> thanked the del</w:t>
      </w:r>
      <w:r w:rsidR="00500FC1" w:rsidRPr="00D87DDE">
        <w:rPr>
          <w:rFonts w:asciiTheme="majorBidi" w:eastAsia="Batang" w:hAnsiTheme="majorBidi" w:cstheme="majorBidi"/>
          <w:sz w:val="24"/>
          <w:szCs w:val="24"/>
        </w:rPr>
        <w:t>egates for their participation</w:t>
      </w:r>
      <w:r w:rsidRPr="00D87DDE">
        <w:rPr>
          <w:rFonts w:asciiTheme="majorBidi" w:eastAsia="Batang" w:hAnsiTheme="majorBidi" w:cstheme="majorBidi"/>
          <w:sz w:val="24"/>
          <w:szCs w:val="24"/>
        </w:rPr>
        <w:t xml:space="preserve"> and </w:t>
      </w:r>
      <w:r w:rsidR="00B051D7">
        <w:rPr>
          <w:rFonts w:asciiTheme="majorBidi" w:eastAsia="Batang" w:hAnsiTheme="majorBidi" w:cstheme="majorBidi"/>
          <w:sz w:val="24"/>
          <w:szCs w:val="24"/>
        </w:rPr>
        <w:t xml:space="preserve">Symantec for their </w:t>
      </w:r>
      <w:r w:rsidRPr="00D87DDE">
        <w:rPr>
          <w:rFonts w:asciiTheme="majorBidi" w:eastAsia="Batang" w:hAnsiTheme="majorBidi" w:cstheme="majorBidi"/>
          <w:sz w:val="24"/>
          <w:szCs w:val="24"/>
        </w:rPr>
        <w:t>contributions</w:t>
      </w:r>
      <w:r w:rsidR="002D748B" w:rsidRPr="00D87DDE">
        <w:rPr>
          <w:rFonts w:asciiTheme="majorBidi" w:eastAsia="Batang" w:hAnsiTheme="majorBidi" w:cstheme="majorBidi"/>
          <w:sz w:val="24"/>
          <w:szCs w:val="24"/>
        </w:rPr>
        <w:t>.</w:t>
      </w:r>
    </w:p>
    <w:p w14:paraId="4A1311BD" w14:textId="7FBDB892" w:rsidR="007E6570" w:rsidRPr="00D87DDE" w:rsidRDefault="008D5E68" w:rsidP="00CD4DC1">
      <w:pPr>
        <w:tabs>
          <w:tab w:val="left" w:pos="720"/>
        </w:tabs>
        <w:spacing w:line="240" w:lineRule="auto"/>
        <w:rPr>
          <w:rFonts w:asciiTheme="majorBidi" w:eastAsia="Batang" w:hAnsiTheme="majorBidi" w:cstheme="majorBidi"/>
          <w:sz w:val="24"/>
          <w:szCs w:val="24"/>
        </w:rPr>
      </w:pPr>
      <w:r w:rsidRPr="00D87DDE">
        <w:rPr>
          <w:rFonts w:asciiTheme="majorBidi" w:eastAsia="Batang" w:hAnsiTheme="majorBidi" w:cstheme="majorBidi"/>
          <w:sz w:val="24"/>
          <w:szCs w:val="24"/>
        </w:rPr>
        <w:t xml:space="preserve">The meeting was closed at </w:t>
      </w:r>
      <w:r w:rsidR="00305204" w:rsidRPr="00D87DDE">
        <w:rPr>
          <w:rFonts w:asciiTheme="majorBidi" w:eastAsia="Batang" w:hAnsiTheme="majorBidi" w:cstheme="majorBidi"/>
          <w:sz w:val="24"/>
          <w:szCs w:val="24"/>
        </w:rPr>
        <w:t>around 1</w:t>
      </w:r>
      <w:r w:rsidR="00E75184">
        <w:rPr>
          <w:rFonts w:asciiTheme="majorBidi" w:eastAsia="Batang" w:hAnsiTheme="majorBidi" w:cstheme="majorBidi"/>
          <w:sz w:val="24"/>
          <w:szCs w:val="24"/>
        </w:rPr>
        <w:t>4</w:t>
      </w:r>
      <w:r w:rsidR="003C4DAD" w:rsidRPr="00D87DDE">
        <w:rPr>
          <w:rFonts w:asciiTheme="majorBidi" w:eastAsia="Batang" w:hAnsiTheme="majorBidi" w:cstheme="majorBidi"/>
          <w:sz w:val="24"/>
          <w:szCs w:val="24"/>
        </w:rPr>
        <w:t>:</w:t>
      </w:r>
      <w:r w:rsidR="00E75184">
        <w:rPr>
          <w:rFonts w:asciiTheme="majorBidi" w:eastAsia="Batang" w:hAnsiTheme="majorBidi" w:cstheme="majorBidi"/>
          <w:sz w:val="24"/>
          <w:szCs w:val="24"/>
        </w:rPr>
        <w:t>10</w:t>
      </w:r>
      <w:r w:rsidRPr="00D87DDE">
        <w:rPr>
          <w:rFonts w:asciiTheme="majorBidi" w:eastAsia="Batang" w:hAnsiTheme="majorBidi" w:cstheme="majorBidi"/>
          <w:sz w:val="24"/>
          <w:szCs w:val="24"/>
        </w:rPr>
        <w:t>.</w:t>
      </w:r>
    </w:p>
    <w:p w14:paraId="4B813E21" w14:textId="40427830" w:rsidR="004C2E32" w:rsidRPr="00B85145" w:rsidRDefault="004C2E32" w:rsidP="0081486A">
      <w:pPr>
        <w:pStyle w:val="Heading2"/>
        <w:pageBreakBefore/>
        <w:spacing w:after="120"/>
        <w:rPr>
          <w:rFonts w:asciiTheme="majorBidi" w:hAnsiTheme="majorBidi"/>
          <w:b/>
          <w:bCs/>
          <w:color w:val="auto"/>
          <w:sz w:val="24"/>
          <w:szCs w:val="24"/>
          <w:lang w:val="en-GB"/>
        </w:rPr>
      </w:pPr>
      <w:bookmarkStart w:id="3" w:name="_Annex_1_–"/>
      <w:bookmarkEnd w:id="3"/>
      <w:r w:rsidRPr="00B85145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t>Annex 1</w:t>
      </w:r>
      <w:r w:rsidR="00E72D49" w:rsidRPr="00B85145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t xml:space="preserve"> – List of participants of the </w:t>
      </w:r>
      <w:r w:rsidR="00110342" w:rsidRPr="00B85145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t>2</w:t>
      </w:r>
      <w:r w:rsidR="00D4410D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t>7 June</w:t>
      </w:r>
      <w:r w:rsidRPr="00B85145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t xml:space="preserve"> 201</w:t>
      </w:r>
      <w:r w:rsidR="00110342" w:rsidRPr="00B85145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t>9</w:t>
      </w:r>
      <w:r w:rsidRPr="00B85145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t xml:space="preserve"> TSAG RG-S</w:t>
      </w:r>
      <w:r w:rsidR="00E72D49" w:rsidRPr="00B85145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t xml:space="preserve">tdsStrat </w:t>
      </w:r>
      <w:r w:rsidRPr="00B85145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t>e-meeting</w:t>
      </w:r>
    </w:p>
    <w:p w14:paraId="38395041" w14:textId="76135E59" w:rsidR="004C2E32" w:rsidRPr="00B85145" w:rsidRDefault="004C2E32" w:rsidP="004C2E32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B85145">
        <w:rPr>
          <w:rFonts w:ascii="Times New Roman" w:hAnsi="Times New Roman" w:cs="Times New Roman"/>
          <w:sz w:val="24"/>
          <w:szCs w:val="24"/>
        </w:rPr>
        <w:t>The list includes th</w:t>
      </w:r>
      <w:r w:rsidR="00E72D49" w:rsidRPr="00B85145">
        <w:rPr>
          <w:rFonts w:ascii="Times New Roman" w:hAnsi="Times New Roman" w:cs="Times New Roman"/>
          <w:sz w:val="24"/>
          <w:szCs w:val="24"/>
        </w:rPr>
        <w:t xml:space="preserve">e remote participants from the </w:t>
      </w:r>
      <w:r w:rsidR="00110342" w:rsidRPr="00B85145">
        <w:rPr>
          <w:rFonts w:ascii="Times New Roman" w:hAnsi="Times New Roman" w:cs="Times New Roman"/>
          <w:sz w:val="24"/>
          <w:szCs w:val="24"/>
        </w:rPr>
        <w:t>2</w:t>
      </w:r>
      <w:r w:rsidR="00D4410D">
        <w:rPr>
          <w:rFonts w:ascii="Times New Roman" w:hAnsi="Times New Roman" w:cs="Times New Roman"/>
          <w:sz w:val="24"/>
          <w:szCs w:val="24"/>
        </w:rPr>
        <w:t>7</w:t>
      </w:r>
      <w:r w:rsidR="00110342" w:rsidRPr="00B85145">
        <w:rPr>
          <w:rFonts w:ascii="Times New Roman" w:hAnsi="Times New Roman" w:cs="Times New Roman"/>
          <w:sz w:val="24"/>
          <w:szCs w:val="24"/>
        </w:rPr>
        <w:t xml:space="preserve"> </w:t>
      </w:r>
      <w:r w:rsidR="00D4410D">
        <w:rPr>
          <w:rFonts w:ascii="Times New Roman" w:hAnsi="Times New Roman" w:cs="Times New Roman"/>
          <w:sz w:val="24"/>
          <w:szCs w:val="24"/>
        </w:rPr>
        <w:t>June</w:t>
      </w:r>
      <w:r w:rsidR="00E72D49" w:rsidRPr="00B85145">
        <w:rPr>
          <w:rFonts w:ascii="Times New Roman" w:hAnsi="Times New Roman" w:cs="Times New Roman"/>
          <w:sz w:val="24"/>
          <w:szCs w:val="24"/>
        </w:rPr>
        <w:t xml:space="preserve"> </w:t>
      </w:r>
      <w:r w:rsidRPr="00B85145">
        <w:rPr>
          <w:rFonts w:ascii="Times New Roman" w:hAnsi="Times New Roman" w:cs="Times New Roman"/>
          <w:sz w:val="24"/>
          <w:szCs w:val="24"/>
        </w:rPr>
        <w:t>201</w:t>
      </w:r>
      <w:r w:rsidR="00110342" w:rsidRPr="00B85145">
        <w:rPr>
          <w:rFonts w:ascii="Times New Roman" w:hAnsi="Times New Roman" w:cs="Times New Roman"/>
          <w:sz w:val="24"/>
          <w:szCs w:val="24"/>
        </w:rPr>
        <w:t>9</w:t>
      </w:r>
      <w:r w:rsidRPr="00B85145">
        <w:rPr>
          <w:rFonts w:ascii="Times New Roman" w:hAnsi="Times New Roman" w:cs="Times New Roman"/>
          <w:sz w:val="24"/>
          <w:szCs w:val="24"/>
        </w:rPr>
        <w:t xml:space="preserve"> TSAG </w:t>
      </w:r>
      <w:r w:rsidR="00E72D49" w:rsidRPr="00B85145">
        <w:rPr>
          <w:rFonts w:ascii="Times New Roman" w:hAnsi="Times New Roman" w:cs="Times New Roman"/>
          <w:sz w:val="24"/>
          <w:szCs w:val="24"/>
        </w:rPr>
        <w:t>RG-StdsStrat e-meeting</w:t>
      </w:r>
      <w:r w:rsidRPr="00B85145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CellSpacing w:w="0" w:type="dxa"/>
        <w:tblInd w:w="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56"/>
        <w:gridCol w:w="3679"/>
        <w:gridCol w:w="3114"/>
      </w:tblGrid>
      <w:tr w:rsidR="009748F1" w:rsidRPr="009E7587" w14:paraId="105ABE1B" w14:textId="77777777" w:rsidTr="005634DF">
        <w:trPr>
          <w:cantSplit/>
          <w:trHeight w:val="450"/>
          <w:tblHeader/>
          <w:tblCellSpacing w:w="0" w:type="dxa"/>
        </w:trPr>
        <w:tc>
          <w:tcPr>
            <w:tcW w:w="0" w:type="auto"/>
            <w:shd w:val="clear" w:color="auto" w:fill="F7F7F7"/>
            <w:vAlign w:val="center"/>
          </w:tcPr>
          <w:p w14:paraId="09C8A668" w14:textId="77777777" w:rsidR="004C2E32" w:rsidRPr="009E7587" w:rsidRDefault="004C2E32" w:rsidP="00D357E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75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Name</w:t>
            </w:r>
          </w:p>
        </w:tc>
        <w:tc>
          <w:tcPr>
            <w:tcW w:w="0" w:type="auto"/>
            <w:shd w:val="clear" w:color="auto" w:fill="F7F7F7"/>
            <w:vAlign w:val="center"/>
          </w:tcPr>
          <w:p w14:paraId="71A4A09F" w14:textId="77777777" w:rsidR="004C2E32" w:rsidRPr="009E7587" w:rsidRDefault="004C2E32" w:rsidP="00D357E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75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Affiliation</w:t>
            </w:r>
          </w:p>
        </w:tc>
        <w:tc>
          <w:tcPr>
            <w:tcW w:w="0" w:type="auto"/>
            <w:shd w:val="clear" w:color="auto" w:fill="F7F7F7"/>
            <w:vAlign w:val="center"/>
          </w:tcPr>
          <w:p w14:paraId="53B2E07B" w14:textId="77777777" w:rsidR="004C2E32" w:rsidRPr="009E7587" w:rsidRDefault="004C2E32" w:rsidP="00D357E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75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E-mail</w:t>
            </w:r>
          </w:p>
        </w:tc>
      </w:tr>
      <w:tr w:rsidR="00B51538" w:rsidRPr="009E7587" w14:paraId="30A9EECE" w14:textId="77777777" w:rsidTr="005634DF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612B2B2B" w14:textId="0875FEF7" w:rsidR="00B51538" w:rsidRPr="009E7587" w:rsidRDefault="00B51538" w:rsidP="00BA29AC">
            <w:pPr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9E7587">
              <w:rPr>
                <w:rFonts w:ascii="Times New Roman" w:eastAsia="Malgun Gothic" w:hAnsi="Times New Roman" w:cs="Times New Roman"/>
                <w:sz w:val="20"/>
                <w:szCs w:val="20"/>
              </w:rPr>
              <w:t>ALRUMAYH, Muath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024091B" w14:textId="6ADED310" w:rsidR="00B51538" w:rsidRPr="009E7587" w:rsidRDefault="00B51538" w:rsidP="00584E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7587">
              <w:rPr>
                <w:rFonts w:ascii="Times New Roman" w:hAnsi="Times New Roman" w:cs="Times New Roman"/>
                <w:sz w:val="20"/>
                <w:szCs w:val="20"/>
              </w:rPr>
              <w:t>Saudi Arabia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17E2DA6" w14:textId="6BD85EE1" w:rsidR="00B51538" w:rsidRPr="009E7587" w:rsidRDefault="004477DF" w:rsidP="00D357E3">
            <w:pPr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B51538" w:rsidRPr="009E7587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mrumayh@citc.gov.sa</w:t>
              </w:r>
            </w:hyperlink>
            <w:r w:rsidR="00B51538" w:rsidRPr="009E7587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DF61AE" w:rsidRPr="009E7587" w14:paraId="3BDF6C3E" w14:textId="77777777" w:rsidTr="005634DF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193063C9" w14:textId="206AE2EA" w:rsidR="00DF61AE" w:rsidRPr="009E7587" w:rsidRDefault="00DF61AE" w:rsidP="00BA29AC">
            <w:pPr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9E7587">
              <w:rPr>
                <w:rFonts w:ascii="Times New Roman" w:eastAsia="Malgun Gothic" w:hAnsi="Times New Roman" w:cs="Times New Roman"/>
                <w:sz w:val="20"/>
                <w:szCs w:val="20"/>
              </w:rPr>
              <w:t>AVELLANEDA, Oscar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070C5AC" w14:textId="7513B143" w:rsidR="00DF61AE" w:rsidRPr="009E7587" w:rsidRDefault="00DF61AE" w:rsidP="00EA29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7587">
              <w:rPr>
                <w:rFonts w:ascii="Times New Roman" w:hAnsi="Times New Roman" w:cs="Times New Roman"/>
                <w:sz w:val="20"/>
                <w:szCs w:val="20"/>
              </w:rPr>
              <w:t>Canada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15C4568" w14:textId="3196167C" w:rsidR="00DF61AE" w:rsidRPr="009E7587" w:rsidRDefault="004477DF" w:rsidP="00D357E3">
            <w:pPr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DF61AE" w:rsidRPr="009E7587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oscar.avellaneda@canada.ca</w:t>
              </w:r>
            </w:hyperlink>
            <w:r w:rsidR="00DF61AE" w:rsidRPr="009E7587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B13415" w:rsidRPr="009E7587" w14:paraId="068BAC68" w14:textId="77777777" w:rsidTr="002D36A3">
        <w:trPr>
          <w:trHeight w:val="395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3166944A" w14:textId="43FE7E30" w:rsidR="00B13415" w:rsidRPr="009E7587" w:rsidRDefault="00B13415" w:rsidP="00BA29AC">
            <w:pPr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9E7587">
              <w:rPr>
                <w:rFonts w:ascii="Times New Roman" w:eastAsia="Malgun Gothic" w:hAnsi="Times New Roman" w:cs="Times New Roman"/>
                <w:sz w:val="20"/>
                <w:szCs w:val="20"/>
              </w:rPr>
              <w:t>BAEDER, Uwe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53A8E2" w14:textId="1D52A1AF" w:rsidR="00B13415" w:rsidRPr="009E7587" w:rsidRDefault="00B13415" w:rsidP="00EA29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7587">
              <w:rPr>
                <w:rFonts w:ascii="Times New Roman" w:hAnsi="Times New Roman" w:cs="Times New Roman"/>
                <w:sz w:val="20"/>
                <w:szCs w:val="20"/>
              </w:rPr>
              <w:t>Rohde &amp; Schwarz GmbH &amp; Co. KG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F82C34F" w14:textId="4EE79156" w:rsidR="00B13415" w:rsidRPr="009E7587" w:rsidRDefault="004477DF" w:rsidP="00D35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B13415" w:rsidRPr="009E7587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uwe.baeder@rohde-schwarz.com</w:t>
              </w:r>
            </w:hyperlink>
            <w:r w:rsidR="00B13415" w:rsidRPr="009E758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9748F1" w:rsidRPr="00493CF3" w14:paraId="07D06896" w14:textId="77777777" w:rsidTr="005634DF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4FADAF0C" w14:textId="39FAB931" w:rsidR="00E16FE6" w:rsidRPr="009E7587" w:rsidRDefault="00E16FE6" w:rsidP="00BA29AC">
            <w:pPr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9E7587">
              <w:rPr>
                <w:rFonts w:ascii="Times New Roman" w:eastAsia="Malgun Gothic" w:hAnsi="Times New Roman" w:cs="Times New Roman"/>
                <w:sz w:val="20"/>
                <w:szCs w:val="20"/>
              </w:rPr>
              <w:t>BELHASSINE-CHERIF, Rim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212FD5" w14:textId="378C67F4" w:rsidR="00E16FE6" w:rsidRPr="00C33743" w:rsidRDefault="00E16FE6" w:rsidP="00EA29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3743">
              <w:rPr>
                <w:rFonts w:ascii="Times New Roman" w:hAnsi="Times New Roman" w:cs="Times New Roman"/>
                <w:sz w:val="20"/>
                <w:szCs w:val="20"/>
              </w:rPr>
              <w:t>TSAG Vice Ch</w:t>
            </w:r>
            <w:r w:rsidR="00887BBC" w:rsidRPr="00C33743">
              <w:rPr>
                <w:rFonts w:ascii="Times New Roman" w:hAnsi="Times New Roman" w:cs="Times New Roman"/>
                <w:sz w:val="20"/>
                <w:szCs w:val="20"/>
              </w:rPr>
              <w:t xml:space="preserve">air, </w:t>
            </w:r>
            <w:r w:rsidR="005634DF" w:rsidRPr="00C33743">
              <w:rPr>
                <w:rFonts w:ascii="Times New Roman" w:hAnsi="Times New Roman" w:cs="Times New Roman"/>
                <w:sz w:val="20"/>
                <w:szCs w:val="20"/>
              </w:rPr>
              <w:t xml:space="preserve">co-Rapporteur TSAG RG-StdsStrat, </w:t>
            </w:r>
            <w:r w:rsidR="00887BBC" w:rsidRPr="00C33743">
              <w:rPr>
                <w:rFonts w:ascii="Times New Roman" w:hAnsi="Times New Roman" w:cs="Times New Roman"/>
                <w:sz w:val="20"/>
                <w:szCs w:val="20"/>
              </w:rPr>
              <w:t>ITU-T SG13 Vice Chair</w:t>
            </w:r>
            <w:r w:rsidRPr="00C33743">
              <w:rPr>
                <w:rFonts w:ascii="Times New Roman" w:hAnsi="Times New Roman" w:cs="Times New Roman"/>
                <w:sz w:val="20"/>
                <w:szCs w:val="20"/>
              </w:rPr>
              <w:t>, Tunisie Télécom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34DB5D" w14:textId="506A5960" w:rsidR="00E16FE6" w:rsidRPr="00C33743" w:rsidRDefault="004477DF" w:rsidP="00D357E3">
            <w:pPr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E16FE6" w:rsidRPr="00C33743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Rim.Belhassine-Cherif@tunisietelecom.tn</w:t>
              </w:r>
            </w:hyperlink>
            <w:r w:rsidR="00E16FE6" w:rsidRPr="00C33743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</w:tr>
      <w:tr w:rsidR="009748F1" w:rsidRPr="009E7587" w14:paraId="6AAE1AD4" w14:textId="77777777" w:rsidTr="005634DF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6E7A9FB9" w14:textId="5C439616" w:rsidR="009F10DE" w:rsidRPr="009E7587" w:rsidRDefault="00803DDF" w:rsidP="00BA29AC">
            <w:pPr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9E7587">
              <w:rPr>
                <w:rFonts w:ascii="Times New Roman" w:eastAsia="Malgun Gothic" w:hAnsi="Times New Roman" w:cs="Times New Roman"/>
                <w:sz w:val="20"/>
                <w:szCs w:val="20"/>
              </w:rPr>
              <w:t>BERTHOUMIEUX</w:t>
            </w:r>
            <w:r w:rsidR="009F10DE" w:rsidRPr="009E7587">
              <w:rPr>
                <w:rFonts w:ascii="Times New Roman" w:eastAsia="Malgun Gothic" w:hAnsi="Times New Roman" w:cs="Times New Roman"/>
                <w:sz w:val="20"/>
                <w:szCs w:val="20"/>
              </w:rPr>
              <w:t>, Didier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4E7327" w14:textId="5A302744" w:rsidR="009F10DE" w:rsidRPr="00C33743" w:rsidRDefault="009F10DE" w:rsidP="00EA29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3743">
              <w:rPr>
                <w:rFonts w:ascii="Times New Roman" w:hAnsi="Times New Roman" w:cs="Times New Roman"/>
                <w:sz w:val="20"/>
                <w:szCs w:val="20"/>
              </w:rPr>
              <w:t>Nokia Corporation</w:t>
            </w:r>
            <w:r w:rsidR="005B5B85" w:rsidRPr="00C33743">
              <w:rPr>
                <w:rFonts w:ascii="Times New Roman" w:hAnsi="Times New Roman" w:cs="Times New Roman"/>
                <w:sz w:val="20"/>
                <w:szCs w:val="20"/>
              </w:rPr>
              <w:t>, TSAG RG-StdsStrat Rapporteur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A499D3" w14:textId="09464815" w:rsidR="009F10DE" w:rsidRPr="009E7587" w:rsidRDefault="004477DF" w:rsidP="00D35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9F10DE" w:rsidRPr="009E7587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didier.berthoumieux@nokia.com</w:t>
              </w:r>
            </w:hyperlink>
            <w:r w:rsidR="009F10DE" w:rsidRPr="009E758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9748F1" w:rsidRPr="009E7587" w14:paraId="599FE623" w14:textId="77777777" w:rsidTr="005634DF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044D561C" w14:textId="77777777" w:rsidR="004C2E32" w:rsidRPr="009E7587" w:rsidRDefault="004C2E32" w:rsidP="00BA2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7587">
              <w:rPr>
                <w:rFonts w:ascii="Times New Roman" w:hAnsi="Times New Roman" w:cs="Times New Roman"/>
                <w:sz w:val="20"/>
                <w:szCs w:val="20"/>
              </w:rPr>
              <w:t>DUBUISSON, Olivier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ED2EAA" w14:textId="339A1BFB" w:rsidR="004C2E32" w:rsidRPr="009E7587" w:rsidRDefault="009033CC" w:rsidP="00D35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7587">
              <w:rPr>
                <w:rFonts w:ascii="Times New Roman" w:hAnsi="Times New Roman" w:cs="Times New Roman"/>
                <w:sz w:val="20"/>
                <w:szCs w:val="20"/>
              </w:rPr>
              <w:t>Orange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723F5F8" w14:textId="77777777" w:rsidR="004C2E32" w:rsidRPr="009E7587" w:rsidRDefault="004477DF" w:rsidP="00D35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4C2E32" w:rsidRPr="009E7587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olivier.dubuisson@orange.com</w:t>
              </w:r>
            </w:hyperlink>
            <w:r w:rsidR="004C2E32" w:rsidRPr="009E7587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9748F1" w:rsidRPr="009E7587" w14:paraId="071ABA2A" w14:textId="77777777" w:rsidTr="005634DF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664CABA6" w14:textId="77777777" w:rsidR="004C2E32" w:rsidRPr="009E7587" w:rsidRDefault="004C2E32" w:rsidP="00BA2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7587">
              <w:rPr>
                <w:rFonts w:ascii="Times New Roman" w:hAnsi="Times New Roman" w:cs="Times New Roman"/>
                <w:sz w:val="20"/>
                <w:szCs w:val="20"/>
              </w:rPr>
              <w:t>EUCHNER, Martin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61DE77" w14:textId="77777777" w:rsidR="004C2E32" w:rsidRPr="009E7587" w:rsidRDefault="004C2E32" w:rsidP="00D35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7587">
              <w:rPr>
                <w:rFonts w:ascii="Times New Roman" w:hAnsi="Times New Roman" w:cs="Times New Roman"/>
                <w:sz w:val="20"/>
                <w:szCs w:val="20"/>
              </w:rPr>
              <w:t>TSB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A048EF" w14:textId="77777777" w:rsidR="004C2E32" w:rsidRPr="009E7587" w:rsidRDefault="004477DF" w:rsidP="00D357E3">
            <w:pPr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="004C2E32" w:rsidRPr="009E7587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Martin.euchner@itu.int</w:t>
              </w:r>
            </w:hyperlink>
            <w:r w:rsidR="004C2E32" w:rsidRPr="009E7587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407253" w:rsidRPr="009E7587" w14:paraId="6AD269C2" w14:textId="77777777" w:rsidTr="005634DF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41628B34" w14:textId="62DDE1B1" w:rsidR="00407253" w:rsidRPr="009E7587" w:rsidRDefault="006E21FD" w:rsidP="00BA2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7587">
              <w:rPr>
                <w:rFonts w:ascii="Times New Roman" w:hAnsi="Times New Roman" w:cs="Times New Roman"/>
                <w:sz w:val="20"/>
                <w:szCs w:val="20"/>
              </w:rPr>
              <w:t>GORDON, Latonia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C8327D9" w14:textId="370DCE84" w:rsidR="00407253" w:rsidRPr="009E7587" w:rsidRDefault="003201A0" w:rsidP="00D35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7587">
              <w:rPr>
                <w:rFonts w:ascii="Times New Roman" w:hAnsi="Times New Roman" w:cs="Times New Roman"/>
                <w:sz w:val="20"/>
                <w:szCs w:val="20"/>
              </w:rPr>
              <w:t>Apple</w:t>
            </w:r>
            <w:r w:rsidR="00605BBC" w:rsidRPr="009E7587">
              <w:rPr>
                <w:rFonts w:ascii="Times New Roman" w:hAnsi="Times New Roman" w:cs="Times New Roman"/>
                <w:sz w:val="20"/>
                <w:szCs w:val="20"/>
              </w:rPr>
              <w:t>, United States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9CA77E" w14:textId="7D84DEFE" w:rsidR="00407253" w:rsidRPr="009E7587" w:rsidRDefault="004477DF" w:rsidP="00D357E3">
            <w:pPr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="006E21FD" w:rsidRPr="009E7587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latonia_gordon@apple.com</w:t>
              </w:r>
            </w:hyperlink>
            <w:r w:rsidR="006E21FD" w:rsidRPr="009E7587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0309B4" w:rsidRPr="009E7587" w14:paraId="6E432225" w14:textId="77777777" w:rsidTr="005634DF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5C976031" w14:textId="3F1F2BD0" w:rsidR="000309B4" w:rsidRPr="009E7587" w:rsidRDefault="002D36A3" w:rsidP="00BA2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7587">
              <w:rPr>
                <w:rFonts w:ascii="Times New Roman" w:hAnsi="Times New Roman" w:cs="Times New Roman"/>
                <w:sz w:val="20"/>
                <w:szCs w:val="20"/>
              </w:rPr>
              <w:t>KURAMOCHI SHIMIZU, Kenji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52226D" w14:textId="7D6B43C4" w:rsidR="000309B4" w:rsidRPr="009E7587" w:rsidRDefault="002D36A3" w:rsidP="00D35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7587">
              <w:rPr>
                <w:rFonts w:ascii="Times New Roman" w:hAnsi="Times New Roman" w:cs="Times New Roman"/>
                <w:sz w:val="20"/>
                <w:szCs w:val="20"/>
              </w:rPr>
              <w:t>Paraguay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7FF7549" w14:textId="63399EB0" w:rsidR="000309B4" w:rsidRPr="009E7587" w:rsidRDefault="002D36A3" w:rsidP="00D357E3">
            <w:pPr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</w:pPr>
            <w:r w:rsidRPr="009E7587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>kenji@conatel.gov.py</w:t>
            </w:r>
          </w:p>
        </w:tc>
      </w:tr>
      <w:tr w:rsidR="00923425" w:rsidRPr="009E7587" w14:paraId="1E7B8FDF" w14:textId="77777777" w:rsidTr="005634DF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4DC5B11D" w14:textId="005B7C82" w:rsidR="00923425" w:rsidRPr="009E7587" w:rsidRDefault="001B1F0B" w:rsidP="00BA2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7587">
              <w:rPr>
                <w:rFonts w:ascii="Times New Roman" w:hAnsi="Times New Roman" w:cs="Times New Roman"/>
                <w:sz w:val="20"/>
                <w:szCs w:val="20"/>
              </w:rPr>
              <w:t>LEE, Minah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42873FC" w14:textId="79F70B68" w:rsidR="00923425" w:rsidRPr="009E7587" w:rsidRDefault="001B1F0B" w:rsidP="00D35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7587">
              <w:rPr>
                <w:rFonts w:ascii="Times New Roman" w:hAnsi="Times New Roman" w:cs="Times New Roman"/>
                <w:sz w:val="20"/>
                <w:szCs w:val="20"/>
              </w:rPr>
              <w:t>Korea (Rep. of)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F66B35" w14:textId="60CB2B29" w:rsidR="00923425" w:rsidRPr="009E7587" w:rsidRDefault="004477DF" w:rsidP="00D357E3">
            <w:pPr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="001B1F0B" w:rsidRPr="009E7587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2_misoko@tta.or.kr</w:t>
              </w:r>
            </w:hyperlink>
            <w:r w:rsidR="001B1F0B" w:rsidRPr="009E7587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6E2089" w:rsidRPr="009E7587" w14:paraId="79A601E1" w14:textId="77777777" w:rsidTr="005634DF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1F6D51C8" w14:textId="250BE3A9" w:rsidR="006E2089" w:rsidRPr="009E7587" w:rsidRDefault="00B34522" w:rsidP="00BA2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7587">
              <w:rPr>
                <w:rFonts w:ascii="Times New Roman" w:hAnsi="Times New Roman" w:cs="Times New Roman"/>
                <w:sz w:val="20"/>
                <w:szCs w:val="20"/>
              </w:rPr>
              <w:t>LIEBLER, Reiner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FE73920" w14:textId="2CC40925" w:rsidR="006E2089" w:rsidRPr="009E7587" w:rsidRDefault="00B34522" w:rsidP="00D35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7587">
              <w:rPr>
                <w:rFonts w:ascii="Times New Roman" w:hAnsi="Times New Roman" w:cs="Times New Roman"/>
                <w:sz w:val="20"/>
                <w:szCs w:val="20"/>
              </w:rPr>
              <w:t>Germany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48767CE" w14:textId="467439B0" w:rsidR="006E2089" w:rsidRPr="009E7587" w:rsidRDefault="004477DF" w:rsidP="00D357E3">
            <w:pPr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="00B34522" w:rsidRPr="009E7587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reiner.liebler@bnetza.de</w:t>
              </w:r>
            </w:hyperlink>
            <w:r w:rsidR="00B34522" w:rsidRPr="009E7587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D71ED8" w:rsidRPr="00493CF3" w14:paraId="6EAB30C0" w14:textId="77777777" w:rsidTr="005634DF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38B195F5" w14:textId="7D197956" w:rsidR="00D71ED8" w:rsidRPr="009E7587" w:rsidRDefault="00D71ED8" w:rsidP="00BA2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7587">
              <w:rPr>
                <w:rFonts w:ascii="Times New Roman" w:hAnsi="Times New Roman" w:cs="Times New Roman"/>
                <w:sz w:val="20"/>
                <w:szCs w:val="20"/>
              </w:rPr>
              <w:t>MAEDA, Yoichi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D2B930" w14:textId="470A514B" w:rsidR="00D71ED8" w:rsidRPr="00C33743" w:rsidRDefault="00D71ED8" w:rsidP="00D35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3743">
              <w:rPr>
                <w:rFonts w:ascii="Times New Roman" w:hAnsi="Times New Roman" w:cs="Times New Roman"/>
                <w:sz w:val="20"/>
                <w:szCs w:val="20"/>
              </w:rPr>
              <w:t>Japan</w:t>
            </w:r>
            <w:r w:rsidR="005634DF" w:rsidRPr="00C33743">
              <w:rPr>
                <w:rFonts w:ascii="Times New Roman" w:hAnsi="Times New Roman" w:cs="Times New Roman"/>
                <w:sz w:val="20"/>
                <w:szCs w:val="20"/>
              </w:rPr>
              <w:t>, co-Rapporteur TSAG RG-StdsStrat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173078" w14:textId="3FA981DE" w:rsidR="00D71ED8" w:rsidRPr="00C33743" w:rsidRDefault="004477DF" w:rsidP="00D357E3">
            <w:pPr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</w:pPr>
            <w:hyperlink r:id="rId26" w:history="1">
              <w:r w:rsidR="00D71ED8" w:rsidRPr="00C33743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yoichi.maeda@s.ttc.or.jp</w:t>
              </w:r>
            </w:hyperlink>
            <w:r w:rsidR="00D71ED8" w:rsidRPr="00C33743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2D5AB0" w:rsidRPr="009E7587" w14:paraId="3AC9A159" w14:textId="77777777" w:rsidTr="005634DF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7473EC93" w14:textId="6A8787DB" w:rsidR="002D5AB0" w:rsidRPr="009E7587" w:rsidRDefault="002D5AB0" w:rsidP="00BA2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7587">
              <w:rPr>
                <w:rFonts w:ascii="Times New Roman" w:hAnsi="Times New Roman" w:cs="Times New Roman"/>
                <w:sz w:val="20"/>
                <w:szCs w:val="20"/>
              </w:rPr>
              <w:t>MARTIN-COCHER, Gaelle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47BAC4" w14:textId="3C90B1F0" w:rsidR="002D5AB0" w:rsidRPr="009E7587" w:rsidRDefault="002D5AB0" w:rsidP="00D35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7587">
              <w:rPr>
                <w:rFonts w:ascii="Times New Roman" w:hAnsi="Times New Roman" w:cs="Times New Roman"/>
                <w:sz w:val="20"/>
                <w:szCs w:val="20"/>
              </w:rPr>
              <w:t>Blackberry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0D4B251" w14:textId="0DAF56A5" w:rsidR="002D5AB0" w:rsidRPr="009E7587" w:rsidRDefault="004477DF" w:rsidP="00D357E3">
            <w:pPr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</w:pPr>
            <w:hyperlink r:id="rId27" w:history="1">
              <w:r w:rsidR="002D5AB0" w:rsidRPr="009E7587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martincocher@blackberry.com</w:t>
              </w:r>
            </w:hyperlink>
            <w:r w:rsidR="002D5AB0" w:rsidRPr="009E7587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9748F1" w:rsidRPr="009E7587" w14:paraId="7BB4C96B" w14:textId="77777777" w:rsidTr="005634DF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741C9B76" w14:textId="418EBF1C" w:rsidR="001379CE" w:rsidRPr="009E7587" w:rsidRDefault="008F5CC5" w:rsidP="00BA29A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7587">
              <w:rPr>
                <w:rFonts w:ascii="Times New Roman" w:hAnsi="Times New Roman" w:cs="Times New Roman"/>
                <w:sz w:val="20"/>
                <w:szCs w:val="20"/>
              </w:rPr>
              <w:t>MIYAKE, Shigeru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850318" w14:textId="5E9EAD04" w:rsidR="001379CE" w:rsidRPr="009E7587" w:rsidRDefault="00615926" w:rsidP="001379C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7587">
              <w:rPr>
                <w:rFonts w:ascii="Times New Roman" w:hAnsi="Times New Roman" w:cs="Times New Roman"/>
                <w:sz w:val="20"/>
                <w:szCs w:val="20"/>
              </w:rPr>
              <w:t>Hitachi, Ltd, Japan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D461B1" w14:textId="6CC4473C" w:rsidR="001379CE" w:rsidRPr="009E7587" w:rsidRDefault="004477DF" w:rsidP="00D357E3">
            <w:pPr>
              <w:rPr>
                <w:rStyle w:val="Hyperlink"/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hyperlink r:id="rId28" w:history="1">
              <w:r w:rsidR="00E52554" w:rsidRPr="009E7587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Shigeru.miyake.uy@hitachi.com</w:t>
              </w:r>
            </w:hyperlink>
            <w:r w:rsidR="00E52554" w:rsidRPr="009E7587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017E92" w:rsidRPr="009E7587" w14:paraId="3C810F93" w14:textId="77777777" w:rsidTr="005634DF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001E81EC" w14:textId="28D931C3" w:rsidR="00017E92" w:rsidRPr="009E7587" w:rsidRDefault="00017E92" w:rsidP="00BA2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7587">
              <w:rPr>
                <w:rFonts w:ascii="Times New Roman" w:hAnsi="Times New Roman" w:cs="Times New Roman"/>
                <w:sz w:val="20"/>
                <w:szCs w:val="20"/>
              </w:rPr>
              <w:t>NAGANUMA, Miho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D6AFD59" w14:textId="0AAF7920" w:rsidR="00017E92" w:rsidRPr="009E7587" w:rsidRDefault="00017E92" w:rsidP="001379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7587">
              <w:rPr>
                <w:rFonts w:ascii="Times New Roman" w:hAnsi="Times New Roman" w:cs="Times New Roman"/>
                <w:sz w:val="20"/>
                <w:szCs w:val="20"/>
              </w:rPr>
              <w:t>NEC Corporation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C86052A" w14:textId="45B153B7" w:rsidR="00017E92" w:rsidRPr="009E7587" w:rsidRDefault="004477DF" w:rsidP="00D357E3">
            <w:pPr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</w:pPr>
            <w:hyperlink r:id="rId29" w:history="1">
              <w:r w:rsidR="00017E92" w:rsidRPr="009E7587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m-naganuma@bx.jp.nec.com</w:t>
              </w:r>
            </w:hyperlink>
            <w:r w:rsidR="00017E92" w:rsidRPr="009E7587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9748F1" w:rsidRPr="009E7587" w14:paraId="3C8F9ED5" w14:textId="77777777" w:rsidTr="005634DF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02CA1CA5" w14:textId="657DAF21" w:rsidR="004C2E32" w:rsidRPr="009E7587" w:rsidRDefault="00584E36" w:rsidP="00BA2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7587">
              <w:rPr>
                <w:rFonts w:ascii="Times New Roman" w:hAnsi="Times New Roman" w:cs="Times New Roman"/>
                <w:sz w:val="20"/>
                <w:szCs w:val="20"/>
              </w:rPr>
              <w:t>RADELL, Su</w:t>
            </w:r>
            <w:r w:rsidR="00A93830" w:rsidRPr="009E7587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Pr="009E7587">
              <w:rPr>
                <w:rFonts w:ascii="Times New Roman" w:hAnsi="Times New Roman" w:cs="Times New Roman"/>
                <w:sz w:val="20"/>
                <w:szCs w:val="20"/>
              </w:rPr>
              <w:t>anne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B9A51C" w14:textId="538B5D86" w:rsidR="004C2E32" w:rsidRPr="009E7587" w:rsidRDefault="00584E36" w:rsidP="006327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7587">
              <w:rPr>
                <w:rFonts w:ascii="Times New Roman" w:hAnsi="Times New Roman" w:cs="Times New Roman"/>
                <w:sz w:val="20"/>
                <w:szCs w:val="20"/>
              </w:rPr>
              <w:t>United States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2FFDB5F" w14:textId="685F0B57" w:rsidR="004C2E32" w:rsidRPr="009E7587" w:rsidRDefault="004477DF" w:rsidP="00D357E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hyperlink r:id="rId30" w:history="1">
              <w:r w:rsidR="00584E36" w:rsidRPr="009E7587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sradell@ntia.doc.gov</w:t>
              </w:r>
            </w:hyperlink>
            <w:r w:rsidR="00584E36" w:rsidRPr="009E758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C47479" w:rsidRPr="009E7587" w14:paraId="5FD7C1F3" w14:textId="77777777" w:rsidTr="005634DF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2C781ED0" w14:textId="28B0D421" w:rsidR="00C47479" w:rsidRPr="009E7587" w:rsidRDefault="00C47479" w:rsidP="00BA2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7587">
              <w:rPr>
                <w:rFonts w:ascii="Times New Roman" w:hAnsi="Times New Roman" w:cs="Times New Roman"/>
                <w:sz w:val="20"/>
                <w:szCs w:val="20"/>
              </w:rPr>
              <w:t>TADDEI, Arnaud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42CE7B" w14:textId="0A6012CF" w:rsidR="00C47479" w:rsidRPr="009E7587" w:rsidRDefault="00C47479" w:rsidP="006327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7587">
              <w:rPr>
                <w:rFonts w:ascii="Times New Roman" w:hAnsi="Times New Roman" w:cs="Times New Roman"/>
                <w:sz w:val="20"/>
                <w:szCs w:val="20"/>
              </w:rPr>
              <w:t>Symantec Corporation, United States</w:t>
            </w:r>
            <w:r w:rsidR="005634DF" w:rsidRPr="009E7587">
              <w:rPr>
                <w:rFonts w:ascii="Times New Roman" w:hAnsi="Times New Roman" w:cs="Times New Roman"/>
                <w:sz w:val="20"/>
                <w:szCs w:val="20"/>
              </w:rPr>
              <w:t>, co-Rapporteur TSAG RG-StdsStrat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8F81202" w14:textId="171E5237" w:rsidR="00C47479" w:rsidRPr="009E7587" w:rsidRDefault="004477DF" w:rsidP="00D35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1" w:history="1">
              <w:r w:rsidR="00C47479" w:rsidRPr="009E7587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Arnaud_Taddei@symantec.com</w:t>
              </w:r>
            </w:hyperlink>
            <w:r w:rsidR="00C47479" w:rsidRPr="009E758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9748F1" w:rsidRPr="009E7587" w14:paraId="4A336B29" w14:textId="77777777" w:rsidTr="005634DF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7E623937" w14:textId="615CF381" w:rsidR="002605C0" w:rsidRPr="009E7587" w:rsidRDefault="00DE134D" w:rsidP="00BA29A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7587">
              <w:rPr>
                <w:rFonts w:ascii="Times New Roman" w:hAnsi="Times New Roman" w:cs="Times New Roman"/>
                <w:sz w:val="20"/>
                <w:szCs w:val="20"/>
              </w:rPr>
              <w:t>UEDA, Masami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939E746" w14:textId="3120947E" w:rsidR="002605C0" w:rsidRPr="009E7587" w:rsidRDefault="00DE134D" w:rsidP="00EA2976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7587">
              <w:rPr>
                <w:rFonts w:ascii="Times New Roman" w:hAnsi="Times New Roman" w:cs="Times New Roman"/>
                <w:sz w:val="20"/>
                <w:szCs w:val="20"/>
              </w:rPr>
              <w:t>Sumitomo Electric Industries, Ltd.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6A184F" w14:textId="4A31F137" w:rsidR="002605C0" w:rsidRPr="009E7587" w:rsidRDefault="004477DF" w:rsidP="00D357E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hyperlink r:id="rId32" w:history="1">
              <w:r w:rsidR="00DE134D" w:rsidRPr="009E7587">
                <w:rPr>
                  <w:rStyle w:val="Hyperlink"/>
                  <w:rFonts w:ascii="Times New Roman" w:eastAsia="Times New Roman" w:hAnsi="Times New Roman" w:cs="Times New Roman"/>
                  <w:sz w:val="20"/>
                  <w:szCs w:val="20"/>
                </w:rPr>
                <w:t>mr-masami-ueda@sei.co.jp</w:t>
              </w:r>
            </w:hyperlink>
            <w:r w:rsidR="00DE134D" w:rsidRPr="009E75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</w:p>
        </w:tc>
      </w:tr>
      <w:tr w:rsidR="005B0B37" w:rsidRPr="009E7587" w14:paraId="53A105AC" w14:textId="77777777" w:rsidTr="005634DF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0845A4F2" w14:textId="3F4C11F4" w:rsidR="005B0B37" w:rsidRPr="009E7587" w:rsidRDefault="005B0B37" w:rsidP="00BA2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7587">
              <w:rPr>
                <w:rFonts w:ascii="Times New Roman" w:hAnsi="Times New Roman" w:cs="Times New Roman"/>
                <w:sz w:val="20"/>
                <w:szCs w:val="20"/>
              </w:rPr>
              <w:t>YAMADA, Mitsuru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D59F2B" w14:textId="4CD246DC" w:rsidR="005B0B37" w:rsidRPr="009E7587" w:rsidRDefault="005B0B37" w:rsidP="00EA29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7587">
              <w:rPr>
                <w:rFonts w:ascii="Times New Roman" w:hAnsi="Times New Roman" w:cs="Times New Roman"/>
                <w:sz w:val="20"/>
                <w:szCs w:val="20"/>
              </w:rPr>
              <w:t>KDDI Corporation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482ADD" w14:textId="7D7345C5" w:rsidR="005B0B37" w:rsidRPr="009E7587" w:rsidRDefault="004477DF" w:rsidP="00D357E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33" w:history="1">
              <w:r w:rsidR="005B0B37" w:rsidRPr="009E7587">
                <w:rPr>
                  <w:rStyle w:val="Hyperlink"/>
                  <w:rFonts w:ascii="Times New Roman" w:eastAsia="Times New Roman" w:hAnsi="Times New Roman" w:cs="Times New Roman"/>
                  <w:sz w:val="20"/>
                  <w:szCs w:val="20"/>
                </w:rPr>
                <w:t>mu-yamada@kddi.com</w:t>
              </w:r>
            </w:hyperlink>
            <w:r w:rsidR="005B0B37" w:rsidRPr="009E75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</w:p>
        </w:tc>
      </w:tr>
      <w:tr w:rsidR="0001668F" w:rsidRPr="009E7587" w14:paraId="26B6F295" w14:textId="77777777" w:rsidTr="005634DF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61DC58B7" w14:textId="240F15C2" w:rsidR="0001668F" w:rsidRPr="009E7587" w:rsidRDefault="0067687D" w:rsidP="00BA2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7587">
              <w:rPr>
                <w:rFonts w:ascii="Times New Roman" w:hAnsi="Times New Roman" w:cs="Times New Roman"/>
                <w:sz w:val="20"/>
                <w:szCs w:val="20"/>
              </w:rPr>
              <w:t>ZHANG, Yuan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44509A" w14:textId="689DEB29" w:rsidR="0001668F" w:rsidRPr="009E7587" w:rsidRDefault="00A54917" w:rsidP="00D35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7587">
              <w:rPr>
                <w:rFonts w:ascii="Times New Roman" w:hAnsi="Times New Roman" w:cs="Times New Roman"/>
                <w:sz w:val="20"/>
                <w:szCs w:val="20"/>
              </w:rPr>
              <w:t>China Telecom Corp.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D501E8" w14:textId="54ED9EFD" w:rsidR="0001668F" w:rsidRPr="009E7587" w:rsidRDefault="004477DF" w:rsidP="00D357E3">
            <w:pPr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</w:pPr>
            <w:hyperlink r:id="rId34" w:history="1">
              <w:r w:rsidR="00A54917" w:rsidRPr="009E7587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2_zhangyuan@sttri.com.cn</w:t>
              </w:r>
            </w:hyperlink>
            <w:r w:rsidR="00A54917" w:rsidRPr="009E7587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</w:tbl>
    <w:p w14:paraId="7F974DAF" w14:textId="5EBDDCF8" w:rsidR="00A20C17" w:rsidRPr="00B85145" w:rsidRDefault="00A20C17" w:rsidP="0081486A">
      <w:pPr>
        <w:pStyle w:val="Heading2"/>
        <w:pageBreakBefore/>
        <w:spacing w:after="120"/>
        <w:rPr>
          <w:rFonts w:asciiTheme="majorBidi" w:hAnsiTheme="majorBidi"/>
          <w:b/>
          <w:bCs/>
          <w:color w:val="auto"/>
          <w:sz w:val="24"/>
          <w:szCs w:val="24"/>
          <w:lang w:val="en-GB"/>
        </w:rPr>
      </w:pPr>
      <w:bookmarkStart w:id="4" w:name="_Annex_2_–"/>
      <w:bookmarkEnd w:id="4"/>
      <w:r w:rsidRPr="00B85145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t>Annex 2 – List of documents in this e-meeting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551"/>
        <w:gridCol w:w="4253"/>
      </w:tblGrid>
      <w:tr w:rsidR="00A20C17" w:rsidRPr="00B85145" w14:paraId="10218B32" w14:textId="77777777" w:rsidTr="00772130">
        <w:trPr>
          <w:cantSplit/>
          <w:tblHeader/>
        </w:trPr>
        <w:tc>
          <w:tcPr>
            <w:tcW w:w="1980" w:type="dxa"/>
            <w:shd w:val="clear" w:color="auto" w:fill="auto"/>
            <w:vAlign w:val="center"/>
          </w:tcPr>
          <w:p w14:paraId="6A8C389E" w14:textId="77777777" w:rsidR="00A20C17" w:rsidRPr="00B85145" w:rsidRDefault="00A20C17" w:rsidP="00F7506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51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Document number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06503F4" w14:textId="77777777" w:rsidR="00A20C17" w:rsidRPr="00B85145" w:rsidRDefault="00A20C17" w:rsidP="00F7506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51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Source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5E557976" w14:textId="77777777" w:rsidR="00A20C17" w:rsidRPr="00B85145" w:rsidRDefault="00A20C17" w:rsidP="00F7506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51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Title</w:t>
            </w:r>
          </w:p>
        </w:tc>
      </w:tr>
      <w:tr w:rsidR="00F57ADF" w:rsidRPr="00B85145" w14:paraId="4F055E7D" w14:textId="77777777" w:rsidTr="00772130">
        <w:trPr>
          <w:trHeight w:val="336"/>
        </w:trPr>
        <w:tc>
          <w:tcPr>
            <w:tcW w:w="1980" w:type="dxa"/>
            <w:shd w:val="clear" w:color="auto" w:fill="auto"/>
            <w:vAlign w:val="center"/>
          </w:tcPr>
          <w:p w14:paraId="5C4DD5FB" w14:textId="6915823A" w:rsidR="00F57ADF" w:rsidRDefault="004477DF" w:rsidP="000932B4">
            <w:hyperlink r:id="rId35" w:history="1">
              <w:r w:rsidR="00F57ADF" w:rsidRPr="0069736B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TD025</w:t>
              </w:r>
            </w:hyperlink>
          </w:p>
        </w:tc>
        <w:tc>
          <w:tcPr>
            <w:tcW w:w="2551" w:type="dxa"/>
            <w:shd w:val="clear" w:color="auto" w:fill="auto"/>
            <w:vAlign w:val="center"/>
          </w:tcPr>
          <w:p w14:paraId="3116F013" w14:textId="3F8CBC96" w:rsidR="00F57ADF" w:rsidRPr="00B85145" w:rsidRDefault="00921FF0" w:rsidP="004336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85145">
              <w:rPr>
                <w:rFonts w:asciiTheme="majorBidi" w:hAnsiTheme="majorBidi" w:cstheme="majorBidi"/>
                <w:bCs/>
                <w:sz w:val="24"/>
                <w:szCs w:val="24"/>
              </w:rPr>
              <w:t>Rapporteur TSAG RG-StdsStrat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5804E656" w14:textId="23A50B74" w:rsidR="00F57ADF" w:rsidRPr="00B85145" w:rsidRDefault="00921FF0" w:rsidP="00D5217C">
            <w:pPr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21FF0">
              <w:rPr>
                <w:rFonts w:asciiTheme="majorBidi" w:hAnsiTheme="majorBidi" w:cstheme="majorBidi"/>
                <w:bCs/>
                <w:sz w:val="24"/>
                <w:szCs w:val="24"/>
              </w:rPr>
              <w:t>Draft report of the TSAG RG-StdsStrat interim e-meeting, 28 February 2019</w:t>
            </w:r>
          </w:p>
        </w:tc>
      </w:tr>
      <w:tr w:rsidR="00A20C17" w:rsidRPr="00B85145" w14:paraId="097F090D" w14:textId="77777777" w:rsidTr="00772130">
        <w:trPr>
          <w:trHeight w:val="336"/>
        </w:trPr>
        <w:tc>
          <w:tcPr>
            <w:tcW w:w="1980" w:type="dxa"/>
            <w:shd w:val="clear" w:color="auto" w:fill="auto"/>
            <w:vAlign w:val="center"/>
          </w:tcPr>
          <w:p w14:paraId="219003FD" w14:textId="7FDE903F" w:rsidR="00A20C17" w:rsidRPr="00B85145" w:rsidRDefault="004477DF" w:rsidP="000932B4">
            <w:pPr>
              <w:rPr>
                <w:rFonts w:asciiTheme="majorBidi" w:hAnsiTheme="majorBidi" w:cstheme="majorBidi"/>
                <w:sz w:val="24"/>
                <w:szCs w:val="24"/>
              </w:rPr>
            </w:pPr>
            <w:hyperlink r:id="rId36" w:history="1">
              <w:r w:rsidR="00D5217C" w:rsidRPr="00E9093A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TD027</w:t>
              </w:r>
            </w:hyperlink>
          </w:p>
        </w:tc>
        <w:tc>
          <w:tcPr>
            <w:tcW w:w="2551" w:type="dxa"/>
            <w:shd w:val="clear" w:color="auto" w:fill="auto"/>
            <w:vAlign w:val="center"/>
          </w:tcPr>
          <w:p w14:paraId="2CF5C279" w14:textId="564BB8A9" w:rsidR="00A20C17" w:rsidRPr="00B85145" w:rsidRDefault="00F57ADF" w:rsidP="0043365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85145">
              <w:rPr>
                <w:rFonts w:asciiTheme="majorBidi" w:hAnsiTheme="majorBidi" w:cstheme="majorBidi"/>
                <w:bCs/>
                <w:sz w:val="24"/>
                <w:szCs w:val="24"/>
              </w:rPr>
              <w:t>Rapporteur TSAG RG-StdsStrat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6B327352" w14:textId="7919CF51" w:rsidR="00A20C17" w:rsidRPr="00B85145" w:rsidRDefault="00E156F2" w:rsidP="00D5217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85145">
              <w:rPr>
                <w:rFonts w:asciiTheme="majorBidi" w:hAnsiTheme="majorBidi" w:cstheme="majorBidi"/>
                <w:bCs/>
                <w:sz w:val="24"/>
                <w:szCs w:val="24"/>
              </w:rPr>
              <w:t>Call for contributions for TSAG RG-StdsStrat e-meeting planned for 2</w:t>
            </w:r>
            <w:r w:rsidR="00D5217C">
              <w:rPr>
                <w:rFonts w:asciiTheme="majorBidi" w:hAnsiTheme="majorBidi" w:cstheme="majorBidi"/>
                <w:bCs/>
                <w:sz w:val="24"/>
                <w:szCs w:val="24"/>
              </w:rPr>
              <w:t>7</w:t>
            </w:r>
            <w:r w:rsidRPr="00B8514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="00D5217C">
              <w:rPr>
                <w:rFonts w:asciiTheme="majorBidi" w:hAnsiTheme="majorBidi" w:cstheme="majorBidi"/>
                <w:bCs/>
                <w:sz w:val="24"/>
                <w:szCs w:val="24"/>
              </w:rPr>
              <w:t>June</w:t>
            </w:r>
            <w:r w:rsidRPr="00B8514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2019: 1300-1500 hours CET, </w:t>
            </w:r>
            <w:r w:rsidR="00D5217C" w:rsidRPr="00D5217C">
              <w:rPr>
                <w:rFonts w:asciiTheme="majorBidi" w:hAnsiTheme="majorBidi" w:cstheme="majorBidi"/>
                <w:bCs/>
                <w:sz w:val="24"/>
                <w:szCs w:val="24"/>
              </w:rPr>
              <w:t>with deadline 14 June 2019 EOB Geneva time</w:t>
            </w:r>
          </w:p>
        </w:tc>
      </w:tr>
      <w:tr w:rsidR="005415CC" w:rsidRPr="00B85145" w14:paraId="6D7144E3" w14:textId="77777777" w:rsidTr="00772130">
        <w:trPr>
          <w:trHeight w:val="336"/>
        </w:trPr>
        <w:tc>
          <w:tcPr>
            <w:tcW w:w="1980" w:type="dxa"/>
            <w:shd w:val="clear" w:color="auto" w:fill="auto"/>
            <w:vAlign w:val="center"/>
          </w:tcPr>
          <w:p w14:paraId="003ADEBD" w14:textId="725C497F" w:rsidR="005415CC" w:rsidRPr="00B85145" w:rsidRDefault="004477DF" w:rsidP="00E16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447418" w:rsidRPr="00CA6746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TD028</w:t>
              </w:r>
            </w:hyperlink>
          </w:p>
        </w:tc>
        <w:tc>
          <w:tcPr>
            <w:tcW w:w="2551" w:type="dxa"/>
            <w:shd w:val="clear" w:color="auto" w:fill="auto"/>
            <w:vAlign w:val="center"/>
          </w:tcPr>
          <w:p w14:paraId="6D7FA5EA" w14:textId="5CC3759F" w:rsidR="005415CC" w:rsidRPr="00B85145" w:rsidRDefault="002836D7" w:rsidP="00433657">
            <w:pPr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85145">
              <w:rPr>
                <w:rFonts w:asciiTheme="majorBidi" w:hAnsiTheme="majorBidi" w:cstheme="majorBidi"/>
                <w:bCs/>
                <w:sz w:val="24"/>
                <w:szCs w:val="24"/>
              </w:rPr>
              <w:t>Rapporteur TSAG RG-StdsStrat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550CF71F" w14:textId="7296F0D8" w:rsidR="005415CC" w:rsidRPr="00B85145" w:rsidRDefault="00E156F2" w:rsidP="00447418">
            <w:pPr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  <w:r w:rsidRPr="00B85145">
              <w:rPr>
                <w:rFonts w:asciiTheme="majorBidi" w:hAnsiTheme="majorBidi" w:cstheme="majorBidi"/>
                <w:bCs/>
                <w:sz w:val="24"/>
                <w:szCs w:val="24"/>
              </w:rPr>
              <w:t>Draft agenda TSAG RG-StdsStrat meeting, 2</w:t>
            </w:r>
            <w:r w:rsidR="00447418">
              <w:rPr>
                <w:rFonts w:asciiTheme="majorBidi" w:hAnsiTheme="majorBidi" w:cstheme="majorBidi"/>
                <w:bCs/>
                <w:sz w:val="24"/>
                <w:szCs w:val="24"/>
              </w:rPr>
              <w:t>7 June</w:t>
            </w:r>
            <w:r w:rsidRPr="00B8514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2019, 13:00-15:00 hours CE</w:t>
            </w:r>
            <w:r w:rsidR="00447418">
              <w:rPr>
                <w:rFonts w:asciiTheme="majorBidi" w:hAnsiTheme="majorBidi" w:cstheme="majorBidi"/>
                <w:bCs/>
                <w:sz w:val="24"/>
                <w:szCs w:val="24"/>
              </w:rPr>
              <w:t>S</w:t>
            </w:r>
            <w:r w:rsidRPr="00B85145">
              <w:rPr>
                <w:rFonts w:asciiTheme="majorBidi" w:hAnsiTheme="majorBidi" w:cstheme="majorBidi"/>
                <w:bCs/>
                <w:sz w:val="24"/>
                <w:szCs w:val="24"/>
              </w:rPr>
              <w:t>T</w:t>
            </w:r>
          </w:p>
        </w:tc>
      </w:tr>
      <w:tr w:rsidR="00A169C8" w:rsidRPr="00B85145" w14:paraId="374A0549" w14:textId="77777777" w:rsidTr="00772130">
        <w:tc>
          <w:tcPr>
            <w:tcW w:w="1980" w:type="dxa"/>
            <w:shd w:val="clear" w:color="auto" w:fill="auto"/>
            <w:vAlign w:val="center"/>
          </w:tcPr>
          <w:p w14:paraId="413B0047" w14:textId="3DC7C28B" w:rsidR="00A169C8" w:rsidRPr="00B85145" w:rsidRDefault="004477DF" w:rsidP="00DC5D1D">
            <w:pPr>
              <w:rPr>
                <w:rStyle w:val="Hyperlink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hyperlink r:id="rId38" w:history="1">
              <w:r w:rsidR="00DE1DCC" w:rsidRPr="00831B41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C009</w:t>
              </w:r>
            </w:hyperlink>
          </w:p>
        </w:tc>
        <w:tc>
          <w:tcPr>
            <w:tcW w:w="2551" w:type="dxa"/>
            <w:shd w:val="clear" w:color="auto" w:fill="auto"/>
            <w:vAlign w:val="center"/>
          </w:tcPr>
          <w:p w14:paraId="0F8673E5" w14:textId="2373CC68" w:rsidR="00A169C8" w:rsidRPr="00B85145" w:rsidRDefault="00DE1DCC" w:rsidP="00AB4291">
            <w:pPr>
              <w:keepNext/>
              <w:keepLines/>
              <w:tabs>
                <w:tab w:val="left" w:pos="720"/>
              </w:tabs>
              <w:spacing w:before="40" w:after="40"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B85145">
              <w:rPr>
                <w:rFonts w:asciiTheme="majorBidi" w:hAnsiTheme="majorBidi" w:cstheme="majorBidi"/>
                <w:sz w:val="24"/>
                <w:szCs w:val="24"/>
              </w:rPr>
              <w:t>Symantec Corporation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3418D256" w14:textId="557633F3" w:rsidR="00A169C8" w:rsidRPr="00B85145" w:rsidRDefault="000A1209" w:rsidP="00DC5D1D">
            <w:pPr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831B41">
              <w:rPr>
                <w:rFonts w:asciiTheme="majorBidi" w:hAnsiTheme="majorBidi" w:cstheme="majorBidi"/>
                <w:sz w:val="24"/>
                <w:szCs w:val="24"/>
              </w:rPr>
              <w:t>Symantec position on SDG</w:t>
            </w:r>
          </w:p>
        </w:tc>
      </w:tr>
      <w:tr w:rsidR="001E611B" w:rsidRPr="00B85145" w14:paraId="75EB465D" w14:textId="77777777" w:rsidTr="00772130">
        <w:tc>
          <w:tcPr>
            <w:tcW w:w="1980" w:type="dxa"/>
            <w:shd w:val="clear" w:color="auto" w:fill="auto"/>
            <w:vAlign w:val="center"/>
          </w:tcPr>
          <w:p w14:paraId="0F3D3BA9" w14:textId="7F7B1AEA" w:rsidR="001E611B" w:rsidRPr="00B85145" w:rsidRDefault="004477DF" w:rsidP="00DC5D1D">
            <w:pPr>
              <w:rPr>
                <w:rStyle w:val="Hyperlink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hyperlink r:id="rId39" w:history="1">
              <w:r w:rsidR="00DE1DCC" w:rsidRPr="0084309B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C010</w:t>
              </w:r>
            </w:hyperlink>
          </w:p>
        </w:tc>
        <w:tc>
          <w:tcPr>
            <w:tcW w:w="2551" w:type="dxa"/>
            <w:shd w:val="clear" w:color="auto" w:fill="auto"/>
            <w:vAlign w:val="center"/>
          </w:tcPr>
          <w:p w14:paraId="3B268B86" w14:textId="43ED994C" w:rsidR="001E611B" w:rsidRPr="00B85145" w:rsidRDefault="00DE1DCC" w:rsidP="00AB4291">
            <w:pPr>
              <w:keepNext/>
              <w:keepLines/>
              <w:tabs>
                <w:tab w:val="left" w:pos="720"/>
              </w:tabs>
              <w:spacing w:before="40" w:after="40"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B85145">
              <w:rPr>
                <w:rFonts w:asciiTheme="majorBidi" w:hAnsiTheme="majorBidi" w:cstheme="majorBidi"/>
                <w:sz w:val="24"/>
                <w:szCs w:val="24"/>
              </w:rPr>
              <w:t>Symantec Corporation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50C3784F" w14:textId="5AA07B3D" w:rsidR="001E611B" w:rsidRPr="00B85145" w:rsidRDefault="00DE1DCC" w:rsidP="00DC5D1D">
            <w:pPr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D04807">
              <w:rPr>
                <w:rFonts w:asciiTheme="majorBidi" w:hAnsiTheme="majorBidi" w:cstheme="majorBidi"/>
                <w:sz w:val="24"/>
                <w:szCs w:val="24"/>
              </w:rPr>
              <w:t>Symantec first attempt for a proposal towards developing a strategic view on the ITU-T structure</w:t>
            </w:r>
          </w:p>
        </w:tc>
      </w:tr>
    </w:tbl>
    <w:p w14:paraId="0F665B71" w14:textId="77777777" w:rsidR="007F493D" w:rsidRPr="00B85145" w:rsidRDefault="007F493D" w:rsidP="00CD4ABE">
      <w:pPr>
        <w:spacing w:line="24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B85145">
        <w:rPr>
          <w:rFonts w:asciiTheme="majorBidi" w:eastAsia="Times New Roman" w:hAnsiTheme="majorBidi" w:cstheme="majorBidi"/>
          <w:kern w:val="36"/>
          <w:sz w:val="24"/>
          <w:szCs w:val="24"/>
        </w:rPr>
        <w:t>____</w:t>
      </w:r>
      <w:r w:rsidR="004A72B6" w:rsidRPr="00B85145">
        <w:rPr>
          <w:rFonts w:asciiTheme="majorBidi" w:eastAsia="Times New Roman" w:hAnsiTheme="majorBidi" w:cstheme="majorBidi"/>
          <w:kern w:val="36"/>
          <w:sz w:val="24"/>
          <w:szCs w:val="24"/>
        </w:rPr>
        <w:t>_______________</w:t>
      </w:r>
    </w:p>
    <w:sectPr w:rsidR="007F493D" w:rsidRPr="00B85145" w:rsidSect="004A72B6">
      <w:headerReference w:type="default" r:id="rId40"/>
      <w:pgSz w:w="11906" w:h="16838"/>
      <w:pgMar w:top="1440" w:right="1440" w:bottom="1440" w:left="1440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7CE41D" w14:textId="77777777" w:rsidR="004477DF" w:rsidRDefault="004477DF" w:rsidP="004A72B6">
      <w:pPr>
        <w:spacing w:after="0" w:line="240" w:lineRule="auto"/>
      </w:pPr>
      <w:r>
        <w:separator/>
      </w:r>
    </w:p>
  </w:endnote>
  <w:endnote w:type="continuationSeparator" w:id="0">
    <w:p w14:paraId="3799A904" w14:textId="77777777" w:rsidR="004477DF" w:rsidRDefault="004477DF" w:rsidP="004A7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0D8332" w14:textId="77777777" w:rsidR="004477DF" w:rsidRDefault="004477DF" w:rsidP="004A72B6">
      <w:pPr>
        <w:spacing w:after="0" w:line="240" w:lineRule="auto"/>
      </w:pPr>
      <w:r>
        <w:separator/>
      </w:r>
    </w:p>
  </w:footnote>
  <w:footnote w:type="continuationSeparator" w:id="0">
    <w:p w14:paraId="2A047D54" w14:textId="77777777" w:rsidR="004477DF" w:rsidRDefault="004477DF" w:rsidP="004A72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8548074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18"/>
        <w:szCs w:val="18"/>
      </w:rPr>
    </w:sdtEndPr>
    <w:sdtContent>
      <w:p w14:paraId="5A2E23A1" w14:textId="6DC79FC6" w:rsidR="009572AA" w:rsidRPr="004A72B6" w:rsidRDefault="009572AA">
        <w:pPr>
          <w:pStyle w:val="Header"/>
          <w:jc w:val="center"/>
          <w:rPr>
            <w:rFonts w:asciiTheme="majorBidi" w:hAnsiTheme="majorBidi" w:cstheme="majorBidi"/>
            <w:sz w:val="18"/>
            <w:szCs w:val="18"/>
          </w:rPr>
        </w:pPr>
        <w:r w:rsidRPr="004A72B6">
          <w:rPr>
            <w:rFonts w:asciiTheme="majorBidi" w:hAnsiTheme="majorBidi" w:cstheme="majorBidi"/>
            <w:sz w:val="18"/>
            <w:szCs w:val="18"/>
          </w:rPr>
          <w:fldChar w:fldCharType="begin"/>
        </w:r>
        <w:r w:rsidRPr="004A72B6">
          <w:rPr>
            <w:rFonts w:asciiTheme="majorBidi" w:hAnsiTheme="majorBidi" w:cstheme="majorBidi"/>
            <w:sz w:val="18"/>
            <w:szCs w:val="18"/>
          </w:rPr>
          <w:instrText xml:space="preserve"> PAGE   \* MERGEFORMAT </w:instrText>
        </w:r>
        <w:r w:rsidRPr="004A72B6">
          <w:rPr>
            <w:rFonts w:asciiTheme="majorBidi" w:hAnsiTheme="majorBidi" w:cstheme="majorBidi"/>
            <w:sz w:val="18"/>
            <w:szCs w:val="18"/>
          </w:rPr>
          <w:fldChar w:fldCharType="separate"/>
        </w:r>
        <w:r w:rsidR="00450BA6">
          <w:rPr>
            <w:rFonts w:asciiTheme="majorBidi" w:hAnsiTheme="majorBidi" w:cstheme="majorBidi"/>
            <w:noProof/>
            <w:sz w:val="18"/>
            <w:szCs w:val="18"/>
          </w:rPr>
          <w:t>- 5 -</w:t>
        </w:r>
        <w:r w:rsidRPr="004A72B6">
          <w:rPr>
            <w:rFonts w:asciiTheme="majorBidi" w:hAnsiTheme="majorBidi" w:cstheme="majorBidi"/>
            <w:noProof/>
            <w:sz w:val="18"/>
            <w:szCs w:val="18"/>
          </w:rPr>
          <w:fldChar w:fldCharType="end"/>
        </w:r>
      </w:p>
    </w:sdtContent>
  </w:sdt>
  <w:p w14:paraId="3719B407" w14:textId="0F3FAA76" w:rsidR="009572AA" w:rsidRPr="004A72B6" w:rsidRDefault="00320C3A" w:rsidP="0019745B">
    <w:pPr>
      <w:pStyle w:val="Header"/>
      <w:jc w:val="center"/>
      <w:rPr>
        <w:rFonts w:asciiTheme="majorBidi" w:hAnsiTheme="majorBidi" w:cstheme="majorBidi"/>
        <w:sz w:val="18"/>
        <w:szCs w:val="18"/>
      </w:rPr>
    </w:pPr>
    <w:r>
      <w:rPr>
        <w:rFonts w:asciiTheme="majorBidi" w:hAnsiTheme="majorBidi" w:cstheme="majorBidi"/>
        <w:sz w:val="18"/>
        <w:szCs w:val="18"/>
      </w:rPr>
      <w:t>TD</w:t>
    </w:r>
    <w:r w:rsidR="00845F38">
      <w:rPr>
        <w:rFonts w:asciiTheme="majorBidi" w:hAnsiTheme="majorBidi" w:cstheme="majorBidi"/>
        <w:sz w:val="18"/>
        <w:szCs w:val="18"/>
      </w:rPr>
      <w:t>0</w:t>
    </w:r>
    <w:r w:rsidR="00AA24A7">
      <w:rPr>
        <w:rFonts w:asciiTheme="majorBidi" w:hAnsiTheme="majorBidi" w:cstheme="majorBidi"/>
        <w:sz w:val="18"/>
        <w:szCs w:val="18"/>
      </w:rPr>
      <w:t>29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E67C8"/>
    <w:multiLevelType w:val="hybridMultilevel"/>
    <w:tmpl w:val="48E60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6068A"/>
    <w:multiLevelType w:val="hybridMultilevel"/>
    <w:tmpl w:val="3BF6D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74C31"/>
    <w:multiLevelType w:val="hybridMultilevel"/>
    <w:tmpl w:val="C60C39A6"/>
    <w:lvl w:ilvl="0" w:tplc="445E4992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FB92A92"/>
    <w:multiLevelType w:val="hybridMultilevel"/>
    <w:tmpl w:val="BD6C53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12A5C47"/>
    <w:multiLevelType w:val="hybridMultilevel"/>
    <w:tmpl w:val="D48A627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1857A47"/>
    <w:multiLevelType w:val="hybridMultilevel"/>
    <w:tmpl w:val="76340B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BB698E"/>
    <w:multiLevelType w:val="hybridMultilevel"/>
    <w:tmpl w:val="8A80E05C"/>
    <w:lvl w:ilvl="0" w:tplc="080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7" w15:restartNumberingAfterBreak="0">
    <w:nsid w:val="711A520B"/>
    <w:multiLevelType w:val="multilevel"/>
    <w:tmpl w:val="7BC49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BE561B7"/>
    <w:multiLevelType w:val="hybridMultilevel"/>
    <w:tmpl w:val="4E1850C4"/>
    <w:lvl w:ilvl="0" w:tplc="040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9" w15:restartNumberingAfterBreak="0">
    <w:nsid w:val="7E7063C3"/>
    <w:multiLevelType w:val="hybridMultilevel"/>
    <w:tmpl w:val="606688BC"/>
    <w:lvl w:ilvl="0" w:tplc="41E8D030">
      <w:start w:val="1"/>
      <w:numFmt w:val="decimal"/>
      <w:lvlText w:val="%1."/>
      <w:lvlJc w:val="left"/>
      <w:pPr>
        <w:ind w:left="724" w:hanging="6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3"/>
  </w:num>
  <w:num w:numId="5">
    <w:abstractNumId w:val="1"/>
  </w:num>
  <w:num w:numId="6">
    <w:abstractNumId w:val="7"/>
  </w:num>
  <w:num w:numId="7">
    <w:abstractNumId w:val="8"/>
  </w:num>
  <w:num w:numId="8">
    <w:abstractNumId w:val="5"/>
  </w:num>
  <w:num w:numId="9">
    <w:abstractNumId w:val="2"/>
  </w:num>
  <w:num w:numId="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50"/>
  <w:bordersDoNotSurroundHeader/>
  <w:bordersDoNotSurroundFooter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2B9"/>
    <w:rsid w:val="0000102E"/>
    <w:rsid w:val="000012C5"/>
    <w:rsid w:val="000020A8"/>
    <w:rsid w:val="00002AE7"/>
    <w:rsid w:val="00003202"/>
    <w:rsid w:val="0001668F"/>
    <w:rsid w:val="00017E92"/>
    <w:rsid w:val="0002302A"/>
    <w:rsid w:val="0002529D"/>
    <w:rsid w:val="00025D3E"/>
    <w:rsid w:val="000309B4"/>
    <w:rsid w:val="00033F67"/>
    <w:rsid w:val="00043C43"/>
    <w:rsid w:val="0004405D"/>
    <w:rsid w:val="00045830"/>
    <w:rsid w:val="000462CE"/>
    <w:rsid w:val="000519D6"/>
    <w:rsid w:val="00052FF0"/>
    <w:rsid w:val="00056540"/>
    <w:rsid w:val="00056BCF"/>
    <w:rsid w:val="000575BE"/>
    <w:rsid w:val="00060B00"/>
    <w:rsid w:val="00064B4B"/>
    <w:rsid w:val="00065A3A"/>
    <w:rsid w:val="00066247"/>
    <w:rsid w:val="00070CC8"/>
    <w:rsid w:val="0007387B"/>
    <w:rsid w:val="00077E0D"/>
    <w:rsid w:val="0008010A"/>
    <w:rsid w:val="000846CA"/>
    <w:rsid w:val="00084C1B"/>
    <w:rsid w:val="00084D8C"/>
    <w:rsid w:val="0009000E"/>
    <w:rsid w:val="00092B17"/>
    <w:rsid w:val="000932B4"/>
    <w:rsid w:val="00094429"/>
    <w:rsid w:val="00096A62"/>
    <w:rsid w:val="000A0DED"/>
    <w:rsid w:val="000A1209"/>
    <w:rsid w:val="000A4082"/>
    <w:rsid w:val="000A5CB5"/>
    <w:rsid w:val="000A7EA8"/>
    <w:rsid w:val="000B2984"/>
    <w:rsid w:val="000B381D"/>
    <w:rsid w:val="000B6EE5"/>
    <w:rsid w:val="000B756F"/>
    <w:rsid w:val="000C6794"/>
    <w:rsid w:val="000D0025"/>
    <w:rsid w:val="000D158F"/>
    <w:rsid w:val="000D779E"/>
    <w:rsid w:val="000E04A5"/>
    <w:rsid w:val="000E0D6F"/>
    <w:rsid w:val="000E51C1"/>
    <w:rsid w:val="000E644B"/>
    <w:rsid w:val="000F0F64"/>
    <w:rsid w:val="000F2EA2"/>
    <w:rsid w:val="000F61A7"/>
    <w:rsid w:val="000F78F4"/>
    <w:rsid w:val="0010001C"/>
    <w:rsid w:val="00101272"/>
    <w:rsid w:val="00102B2C"/>
    <w:rsid w:val="0010716A"/>
    <w:rsid w:val="00110342"/>
    <w:rsid w:val="00110BD6"/>
    <w:rsid w:val="00112990"/>
    <w:rsid w:val="0011416E"/>
    <w:rsid w:val="00126C33"/>
    <w:rsid w:val="0012773A"/>
    <w:rsid w:val="001311C2"/>
    <w:rsid w:val="00131943"/>
    <w:rsid w:val="00135619"/>
    <w:rsid w:val="001379CE"/>
    <w:rsid w:val="001415B4"/>
    <w:rsid w:val="001428C7"/>
    <w:rsid w:val="00142B53"/>
    <w:rsid w:val="001441A1"/>
    <w:rsid w:val="00146C7B"/>
    <w:rsid w:val="0014731A"/>
    <w:rsid w:val="00151FB6"/>
    <w:rsid w:val="0015255D"/>
    <w:rsid w:val="00154351"/>
    <w:rsid w:val="00154DDB"/>
    <w:rsid w:val="00157267"/>
    <w:rsid w:val="001617F9"/>
    <w:rsid w:val="00162AAB"/>
    <w:rsid w:val="00166309"/>
    <w:rsid w:val="00171874"/>
    <w:rsid w:val="001727A6"/>
    <w:rsid w:val="00174E9A"/>
    <w:rsid w:val="00177FB4"/>
    <w:rsid w:val="001840BD"/>
    <w:rsid w:val="00184C28"/>
    <w:rsid w:val="001951E9"/>
    <w:rsid w:val="0019602E"/>
    <w:rsid w:val="0019745B"/>
    <w:rsid w:val="001A2141"/>
    <w:rsid w:val="001B0C50"/>
    <w:rsid w:val="001B1F0B"/>
    <w:rsid w:val="001C1061"/>
    <w:rsid w:val="001C1603"/>
    <w:rsid w:val="001C4EB6"/>
    <w:rsid w:val="001C6DFF"/>
    <w:rsid w:val="001C70EC"/>
    <w:rsid w:val="001D1F23"/>
    <w:rsid w:val="001D540A"/>
    <w:rsid w:val="001E0F6B"/>
    <w:rsid w:val="001E611B"/>
    <w:rsid w:val="001E64C4"/>
    <w:rsid w:val="001F1453"/>
    <w:rsid w:val="001F42C5"/>
    <w:rsid w:val="00204232"/>
    <w:rsid w:val="002048EC"/>
    <w:rsid w:val="00207F3F"/>
    <w:rsid w:val="00212EB8"/>
    <w:rsid w:val="00217FE5"/>
    <w:rsid w:val="002203EF"/>
    <w:rsid w:val="00222C0D"/>
    <w:rsid w:val="0022429C"/>
    <w:rsid w:val="0022555E"/>
    <w:rsid w:val="002270E9"/>
    <w:rsid w:val="0022717C"/>
    <w:rsid w:val="002271ED"/>
    <w:rsid w:val="00230DE2"/>
    <w:rsid w:val="00233AA3"/>
    <w:rsid w:val="00234C7F"/>
    <w:rsid w:val="002403A4"/>
    <w:rsid w:val="002409CA"/>
    <w:rsid w:val="00240C9B"/>
    <w:rsid w:val="0025096F"/>
    <w:rsid w:val="00255251"/>
    <w:rsid w:val="002554D9"/>
    <w:rsid w:val="002562BA"/>
    <w:rsid w:val="002605C0"/>
    <w:rsid w:val="002654E3"/>
    <w:rsid w:val="002676F1"/>
    <w:rsid w:val="00274995"/>
    <w:rsid w:val="00274A44"/>
    <w:rsid w:val="002757C4"/>
    <w:rsid w:val="00281596"/>
    <w:rsid w:val="00281D48"/>
    <w:rsid w:val="002836D7"/>
    <w:rsid w:val="00283F02"/>
    <w:rsid w:val="00285319"/>
    <w:rsid w:val="002861AE"/>
    <w:rsid w:val="00290E04"/>
    <w:rsid w:val="00291743"/>
    <w:rsid w:val="00291D86"/>
    <w:rsid w:val="00292FBA"/>
    <w:rsid w:val="00293C7B"/>
    <w:rsid w:val="002A2391"/>
    <w:rsid w:val="002A2889"/>
    <w:rsid w:val="002A4372"/>
    <w:rsid w:val="002A6C1B"/>
    <w:rsid w:val="002B4F69"/>
    <w:rsid w:val="002B7AC4"/>
    <w:rsid w:val="002C1FE8"/>
    <w:rsid w:val="002C23E3"/>
    <w:rsid w:val="002C4941"/>
    <w:rsid w:val="002C55F0"/>
    <w:rsid w:val="002C6108"/>
    <w:rsid w:val="002D36A3"/>
    <w:rsid w:val="002D391B"/>
    <w:rsid w:val="002D3C87"/>
    <w:rsid w:val="002D5AB0"/>
    <w:rsid w:val="002D6E7B"/>
    <w:rsid w:val="002D748B"/>
    <w:rsid w:val="002D7FC7"/>
    <w:rsid w:val="002E170C"/>
    <w:rsid w:val="002E2B20"/>
    <w:rsid w:val="002F07C6"/>
    <w:rsid w:val="002F1334"/>
    <w:rsid w:val="002F3723"/>
    <w:rsid w:val="002F59DA"/>
    <w:rsid w:val="002F623D"/>
    <w:rsid w:val="0030175B"/>
    <w:rsid w:val="00305204"/>
    <w:rsid w:val="0030780F"/>
    <w:rsid w:val="00315C02"/>
    <w:rsid w:val="00317522"/>
    <w:rsid w:val="003201A0"/>
    <w:rsid w:val="00320C3A"/>
    <w:rsid w:val="00321D17"/>
    <w:rsid w:val="00324C53"/>
    <w:rsid w:val="00325EE4"/>
    <w:rsid w:val="0033136B"/>
    <w:rsid w:val="003328A4"/>
    <w:rsid w:val="0033681B"/>
    <w:rsid w:val="00337B4E"/>
    <w:rsid w:val="00342769"/>
    <w:rsid w:val="00343786"/>
    <w:rsid w:val="00346DE5"/>
    <w:rsid w:val="003649DE"/>
    <w:rsid w:val="00366C44"/>
    <w:rsid w:val="003706A6"/>
    <w:rsid w:val="00370B80"/>
    <w:rsid w:val="00371573"/>
    <w:rsid w:val="00373953"/>
    <w:rsid w:val="003751FB"/>
    <w:rsid w:val="003757A1"/>
    <w:rsid w:val="00376291"/>
    <w:rsid w:val="00377D93"/>
    <w:rsid w:val="0038004C"/>
    <w:rsid w:val="00382CF2"/>
    <w:rsid w:val="00386EB5"/>
    <w:rsid w:val="003878DC"/>
    <w:rsid w:val="003938C2"/>
    <w:rsid w:val="00394DA7"/>
    <w:rsid w:val="003A040D"/>
    <w:rsid w:val="003A5873"/>
    <w:rsid w:val="003A5D4A"/>
    <w:rsid w:val="003A64F7"/>
    <w:rsid w:val="003A7828"/>
    <w:rsid w:val="003B3A14"/>
    <w:rsid w:val="003B50F9"/>
    <w:rsid w:val="003B6E2E"/>
    <w:rsid w:val="003B7C6B"/>
    <w:rsid w:val="003C0319"/>
    <w:rsid w:val="003C03B1"/>
    <w:rsid w:val="003C1B79"/>
    <w:rsid w:val="003C25A3"/>
    <w:rsid w:val="003C4DAD"/>
    <w:rsid w:val="003C5154"/>
    <w:rsid w:val="003C6880"/>
    <w:rsid w:val="003D2508"/>
    <w:rsid w:val="003D4551"/>
    <w:rsid w:val="003D6872"/>
    <w:rsid w:val="003E013E"/>
    <w:rsid w:val="003E0C41"/>
    <w:rsid w:val="003E47A0"/>
    <w:rsid w:val="003E70CD"/>
    <w:rsid w:val="003F143A"/>
    <w:rsid w:val="003F586E"/>
    <w:rsid w:val="003F6AED"/>
    <w:rsid w:val="00403697"/>
    <w:rsid w:val="0040438C"/>
    <w:rsid w:val="004053C5"/>
    <w:rsid w:val="00407253"/>
    <w:rsid w:val="0041054B"/>
    <w:rsid w:val="00411FA5"/>
    <w:rsid w:val="0041618B"/>
    <w:rsid w:val="00420432"/>
    <w:rsid w:val="0042212F"/>
    <w:rsid w:val="00431E86"/>
    <w:rsid w:val="00432169"/>
    <w:rsid w:val="00433657"/>
    <w:rsid w:val="00433A0B"/>
    <w:rsid w:val="00435AC9"/>
    <w:rsid w:val="00441A9D"/>
    <w:rsid w:val="00442058"/>
    <w:rsid w:val="00442F89"/>
    <w:rsid w:val="00447288"/>
    <w:rsid w:val="00447418"/>
    <w:rsid w:val="004477DF"/>
    <w:rsid w:val="00450BA6"/>
    <w:rsid w:val="00450E24"/>
    <w:rsid w:val="00451117"/>
    <w:rsid w:val="00456069"/>
    <w:rsid w:val="00456089"/>
    <w:rsid w:val="004633C2"/>
    <w:rsid w:val="00463690"/>
    <w:rsid w:val="00463ABF"/>
    <w:rsid w:val="00463FB2"/>
    <w:rsid w:val="00465832"/>
    <w:rsid w:val="00466248"/>
    <w:rsid w:val="0047257E"/>
    <w:rsid w:val="004856AC"/>
    <w:rsid w:val="00485BDB"/>
    <w:rsid w:val="00487C72"/>
    <w:rsid w:val="00487D1E"/>
    <w:rsid w:val="00490D2F"/>
    <w:rsid w:val="00491748"/>
    <w:rsid w:val="00493CF3"/>
    <w:rsid w:val="004961F6"/>
    <w:rsid w:val="004A48F7"/>
    <w:rsid w:val="004A6DF1"/>
    <w:rsid w:val="004A72B6"/>
    <w:rsid w:val="004A7F86"/>
    <w:rsid w:val="004B38BD"/>
    <w:rsid w:val="004B5CD5"/>
    <w:rsid w:val="004B7D42"/>
    <w:rsid w:val="004C0C10"/>
    <w:rsid w:val="004C2E32"/>
    <w:rsid w:val="004C526D"/>
    <w:rsid w:val="004C6079"/>
    <w:rsid w:val="004C646E"/>
    <w:rsid w:val="004C74A0"/>
    <w:rsid w:val="004D0A30"/>
    <w:rsid w:val="004D24AF"/>
    <w:rsid w:val="004D487D"/>
    <w:rsid w:val="004D4BA7"/>
    <w:rsid w:val="004D6090"/>
    <w:rsid w:val="004F4140"/>
    <w:rsid w:val="004F473F"/>
    <w:rsid w:val="004F7786"/>
    <w:rsid w:val="00500FC1"/>
    <w:rsid w:val="00503DC8"/>
    <w:rsid w:val="00506C0E"/>
    <w:rsid w:val="0051194D"/>
    <w:rsid w:val="00513F2F"/>
    <w:rsid w:val="005214A2"/>
    <w:rsid w:val="00523B0E"/>
    <w:rsid w:val="00523E3E"/>
    <w:rsid w:val="00524527"/>
    <w:rsid w:val="00524911"/>
    <w:rsid w:val="00525F34"/>
    <w:rsid w:val="005266B3"/>
    <w:rsid w:val="0053159D"/>
    <w:rsid w:val="005415CC"/>
    <w:rsid w:val="00541E79"/>
    <w:rsid w:val="0054356B"/>
    <w:rsid w:val="00543D26"/>
    <w:rsid w:val="00544CE4"/>
    <w:rsid w:val="00545E1A"/>
    <w:rsid w:val="005502AE"/>
    <w:rsid w:val="00552E21"/>
    <w:rsid w:val="00553C05"/>
    <w:rsid w:val="00556599"/>
    <w:rsid w:val="005605D4"/>
    <w:rsid w:val="005634DF"/>
    <w:rsid w:val="00563BF9"/>
    <w:rsid w:val="00567851"/>
    <w:rsid w:val="00567950"/>
    <w:rsid w:val="00570692"/>
    <w:rsid w:val="005735C1"/>
    <w:rsid w:val="005770CD"/>
    <w:rsid w:val="00583930"/>
    <w:rsid w:val="00583B76"/>
    <w:rsid w:val="00584348"/>
    <w:rsid w:val="00584E36"/>
    <w:rsid w:val="00586A56"/>
    <w:rsid w:val="00586C56"/>
    <w:rsid w:val="00586E5A"/>
    <w:rsid w:val="005901C9"/>
    <w:rsid w:val="00591AE6"/>
    <w:rsid w:val="005976B1"/>
    <w:rsid w:val="005A59F7"/>
    <w:rsid w:val="005B0B37"/>
    <w:rsid w:val="005B51F6"/>
    <w:rsid w:val="005B5B85"/>
    <w:rsid w:val="005C3DAB"/>
    <w:rsid w:val="005C49CB"/>
    <w:rsid w:val="005C4C61"/>
    <w:rsid w:val="005C5B18"/>
    <w:rsid w:val="005C76AC"/>
    <w:rsid w:val="005C7BD3"/>
    <w:rsid w:val="005D22D5"/>
    <w:rsid w:val="005D4324"/>
    <w:rsid w:val="005E30A6"/>
    <w:rsid w:val="00601D08"/>
    <w:rsid w:val="00605463"/>
    <w:rsid w:val="00605BBC"/>
    <w:rsid w:val="00606B46"/>
    <w:rsid w:val="00610690"/>
    <w:rsid w:val="006156AA"/>
    <w:rsid w:val="00615926"/>
    <w:rsid w:val="00615F03"/>
    <w:rsid w:val="00616E43"/>
    <w:rsid w:val="006226DB"/>
    <w:rsid w:val="00622FCD"/>
    <w:rsid w:val="00624054"/>
    <w:rsid w:val="00627029"/>
    <w:rsid w:val="00631A92"/>
    <w:rsid w:val="00632770"/>
    <w:rsid w:val="00636085"/>
    <w:rsid w:val="006401CF"/>
    <w:rsid w:val="006408FD"/>
    <w:rsid w:val="00640AC0"/>
    <w:rsid w:val="00652D85"/>
    <w:rsid w:val="006558C2"/>
    <w:rsid w:val="00656902"/>
    <w:rsid w:val="006569D1"/>
    <w:rsid w:val="006576E3"/>
    <w:rsid w:val="0066031D"/>
    <w:rsid w:val="00664A37"/>
    <w:rsid w:val="006654B4"/>
    <w:rsid w:val="00666E1D"/>
    <w:rsid w:val="00670595"/>
    <w:rsid w:val="00671E2E"/>
    <w:rsid w:val="00672484"/>
    <w:rsid w:val="0067687D"/>
    <w:rsid w:val="00677AC1"/>
    <w:rsid w:val="00682A17"/>
    <w:rsid w:val="0068500D"/>
    <w:rsid w:val="006855AD"/>
    <w:rsid w:val="00685B8C"/>
    <w:rsid w:val="00687A8C"/>
    <w:rsid w:val="006966DE"/>
    <w:rsid w:val="006A0E2C"/>
    <w:rsid w:val="006A7A43"/>
    <w:rsid w:val="006B3403"/>
    <w:rsid w:val="006B4A2A"/>
    <w:rsid w:val="006B6518"/>
    <w:rsid w:val="006B69E5"/>
    <w:rsid w:val="006B76D9"/>
    <w:rsid w:val="006C0EE6"/>
    <w:rsid w:val="006C3D7A"/>
    <w:rsid w:val="006D53C3"/>
    <w:rsid w:val="006D5425"/>
    <w:rsid w:val="006D69F4"/>
    <w:rsid w:val="006D7B04"/>
    <w:rsid w:val="006E2089"/>
    <w:rsid w:val="006E21FD"/>
    <w:rsid w:val="006F600D"/>
    <w:rsid w:val="00702083"/>
    <w:rsid w:val="007020FA"/>
    <w:rsid w:val="00702B91"/>
    <w:rsid w:val="00703A3B"/>
    <w:rsid w:val="00705007"/>
    <w:rsid w:val="0071004B"/>
    <w:rsid w:val="00716A8E"/>
    <w:rsid w:val="007235B1"/>
    <w:rsid w:val="0072371C"/>
    <w:rsid w:val="0072688F"/>
    <w:rsid w:val="00733741"/>
    <w:rsid w:val="007404C4"/>
    <w:rsid w:val="00745DC4"/>
    <w:rsid w:val="007540E7"/>
    <w:rsid w:val="00755500"/>
    <w:rsid w:val="00755950"/>
    <w:rsid w:val="007602AA"/>
    <w:rsid w:val="007607D2"/>
    <w:rsid w:val="00762C91"/>
    <w:rsid w:val="007632A5"/>
    <w:rsid w:val="007644C6"/>
    <w:rsid w:val="007667B7"/>
    <w:rsid w:val="00766CF8"/>
    <w:rsid w:val="007705CB"/>
    <w:rsid w:val="00770DBD"/>
    <w:rsid w:val="00772130"/>
    <w:rsid w:val="00781291"/>
    <w:rsid w:val="007847B6"/>
    <w:rsid w:val="0078709B"/>
    <w:rsid w:val="007879AB"/>
    <w:rsid w:val="00792E03"/>
    <w:rsid w:val="00792F8D"/>
    <w:rsid w:val="00794131"/>
    <w:rsid w:val="0079433A"/>
    <w:rsid w:val="007A3617"/>
    <w:rsid w:val="007A3DC2"/>
    <w:rsid w:val="007A764D"/>
    <w:rsid w:val="007B4827"/>
    <w:rsid w:val="007B6169"/>
    <w:rsid w:val="007C03B9"/>
    <w:rsid w:val="007C27CE"/>
    <w:rsid w:val="007C36AF"/>
    <w:rsid w:val="007D505C"/>
    <w:rsid w:val="007D5A71"/>
    <w:rsid w:val="007E0697"/>
    <w:rsid w:val="007E2E13"/>
    <w:rsid w:val="007E61CF"/>
    <w:rsid w:val="007E6570"/>
    <w:rsid w:val="007E7A0D"/>
    <w:rsid w:val="007E7FC8"/>
    <w:rsid w:val="007F493D"/>
    <w:rsid w:val="007F636A"/>
    <w:rsid w:val="007F6C18"/>
    <w:rsid w:val="00800126"/>
    <w:rsid w:val="008021D5"/>
    <w:rsid w:val="00803A91"/>
    <w:rsid w:val="00803DDF"/>
    <w:rsid w:val="008068D8"/>
    <w:rsid w:val="00806ABF"/>
    <w:rsid w:val="0081486A"/>
    <w:rsid w:val="0081542E"/>
    <w:rsid w:val="00815823"/>
    <w:rsid w:val="008171F2"/>
    <w:rsid w:val="0082097B"/>
    <w:rsid w:val="00822F3E"/>
    <w:rsid w:val="00824014"/>
    <w:rsid w:val="00826E33"/>
    <w:rsid w:val="008302FF"/>
    <w:rsid w:val="0083046B"/>
    <w:rsid w:val="00830C74"/>
    <w:rsid w:val="008333C9"/>
    <w:rsid w:val="008337F3"/>
    <w:rsid w:val="008376A7"/>
    <w:rsid w:val="00842407"/>
    <w:rsid w:val="008453EF"/>
    <w:rsid w:val="00845F38"/>
    <w:rsid w:val="00850152"/>
    <w:rsid w:val="008547D4"/>
    <w:rsid w:val="00855E25"/>
    <w:rsid w:val="00863172"/>
    <w:rsid w:val="00863344"/>
    <w:rsid w:val="008654CD"/>
    <w:rsid w:val="00870FE5"/>
    <w:rsid w:val="00872543"/>
    <w:rsid w:val="00874CD9"/>
    <w:rsid w:val="008760AC"/>
    <w:rsid w:val="008769F6"/>
    <w:rsid w:val="00876B03"/>
    <w:rsid w:val="00883EF3"/>
    <w:rsid w:val="008849CB"/>
    <w:rsid w:val="00885BC5"/>
    <w:rsid w:val="00887BBC"/>
    <w:rsid w:val="0089114A"/>
    <w:rsid w:val="00893A9F"/>
    <w:rsid w:val="00894595"/>
    <w:rsid w:val="008947EB"/>
    <w:rsid w:val="008A008A"/>
    <w:rsid w:val="008A1A46"/>
    <w:rsid w:val="008A6BE0"/>
    <w:rsid w:val="008B6DF4"/>
    <w:rsid w:val="008C6B88"/>
    <w:rsid w:val="008D0920"/>
    <w:rsid w:val="008D133E"/>
    <w:rsid w:val="008D144E"/>
    <w:rsid w:val="008D2BC6"/>
    <w:rsid w:val="008D3B62"/>
    <w:rsid w:val="008D58FA"/>
    <w:rsid w:val="008D5E68"/>
    <w:rsid w:val="008E5F5E"/>
    <w:rsid w:val="008F1E43"/>
    <w:rsid w:val="008F5CC5"/>
    <w:rsid w:val="009020E5"/>
    <w:rsid w:val="0090266B"/>
    <w:rsid w:val="0090317E"/>
    <w:rsid w:val="009033CC"/>
    <w:rsid w:val="00910CBF"/>
    <w:rsid w:val="0091553A"/>
    <w:rsid w:val="00915E64"/>
    <w:rsid w:val="00917951"/>
    <w:rsid w:val="00920562"/>
    <w:rsid w:val="00921FF0"/>
    <w:rsid w:val="0092330A"/>
    <w:rsid w:val="00923425"/>
    <w:rsid w:val="00925CD5"/>
    <w:rsid w:val="009403EE"/>
    <w:rsid w:val="00941B38"/>
    <w:rsid w:val="009442A8"/>
    <w:rsid w:val="00946075"/>
    <w:rsid w:val="009462B9"/>
    <w:rsid w:val="009519AA"/>
    <w:rsid w:val="00953591"/>
    <w:rsid w:val="00953611"/>
    <w:rsid w:val="00953919"/>
    <w:rsid w:val="009572AA"/>
    <w:rsid w:val="00962211"/>
    <w:rsid w:val="00973178"/>
    <w:rsid w:val="009733B2"/>
    <w:rsid w:val="009748F1"/>
    <w:rsid w:val="00974900"/>
    <w:rsid w:val="00975BE0"/>
    <w:rsid w:val="00983873"/>
    <w:rsid w:val="009838A2"/>
    <w:rsid w:val="00983E38"/>
    <w:rsid w:val="00984CA7"/>
    <w:rsid w:val="00985D1F"/>
    <w:rsid w:val="00985F85"/>
    <w:rsid w:val="00993B36"/>
    <w:rsid w:val="009A297D"/>
    <w:rsid w:val="009A3926"/>
    <w:rsid w:val="009A7CF6"/>
    <w:rsid w:val="009B4070"/>
    <w:rsid w:val="009B7AAB"/>
    <w:rsid w:val="009C3210"/>
    <w:rsid w:val="009C7543"/>
    <w:rsid w:val="009D142F"/>
    <w:rsid w:val="009D220E"/>
    <w:rsid w:val="009D2AD6"/>
    <w:rsid w:val="009D46E3"/>
    <w:rsid w:val="009D48B1"/>
    <w:rsid w:val="009D4B36"/>
    <w:rsid w:val="009D5A00"/>
    <w:rsid w:val="009D6795"/>
    <w:rsid w:val="009E5378"/>
    <w:rsid w:val="009E64F8"/>
    <w:rsid w:val="009E6A56"/>
    <w:rsid w:val="009E754D"/>
    <w:rsid w:val="009E7587"/>
    <w:rsid w:val="009F10DE"/>
    <w:rsid w:val="00A02CA4"/>
    <w:rsid w:val="00A04CB3"/>
    <w:rsid w:val="00A05974"/>
    <w:rsid w:val="00A05A3C"/>
    <w:rsid w:val="00A05FB9"/>
    <w:rsid w:val="00A06D64"/>
    <w:rsid w:val="00A10130"/>
    <w:rsid w:val="00A10B37"/>
    <w:rsid w:val="00A115C5"/>
    <w:rsid w:val="00A14980"/>
    <w:rsid w:val="00A151D0"/>
    <w:rsid w:val="00A15887"/>
    <w:rsid w:val="00A169C8"/>
    <w:rsid w:val="00A20326"/>
    <w:rsid w:val="00A20C17"/>
    <w:rsid w:val="00A221F2"/>
    <w:rsid w:val="00A24A34"/>
    <w:rsid w:val="00A262AD"/>
    <w:rsid w:val="00A26513"/>
    <w:rsid w:val="00A31894"/>
    <w:rsid w:val="00A34670"/>
    <w:rsid w:val="00A34F23"/>
    <w:rsid w:val="00A360BE"/>
    <w:rsid w:val="00A365FF"/>
    <w:rsid w:val="00A3747A"/>
    <w:rsid w:val="00A429C8"/>
    <w:rsid w:val="00A45414"/>
    <w:rsid w:val="00A476BF"/>
    <w:rsid w:val="00A47C4A"/>
    <w:rsid w:val="00A50E3E"/>
    <w:rsid w:val="00A54917"/>
    <w:rsid w:val="00A5578B"/>
    <w:rsid w:val="00A610BB"/>
    <w:rsid w:val="00A6413E"/>
    <w:rsid w:val="00A645C1"/>
    <w:rsid w:val="00A64D66"/>
    <w:rsid w:val="00A70AF0"/>
    <w:rsid w:val="00A71C42"/>
    <w:rsid w:val="00A74BC1"/>
    <w:rsid w:val="00A833F9"/>
    <w:rsid w:val="00A8500A"/>
    <w:rsid w:val="00A8599F"/>
    <w:rsid w:val="00A90485"/>
    <w:rsid w:val="00A91372"/>
    <w:rsid w:val="00A91C7C"/>
    <w:rsid w:val="00A93830"/>
    <w:rsid w:val="00A94C74"/>
    <w:rsid w:val="00AA098B"/>
    <w:rsid w:val="00AA10D9"/>
    <w:rsid w:val="00AA10DF"/>
    <w:rsid w:val="00AA24A7"/>
    <w:rsid w:val="00AA52A0"/>
    <w:rsid w:val="00AA674E"/>
    <w:rsid w:val="00AB36E3"/>
    <w:rsid w:val="00AB3CED"/>
    <w:rsid w:val="00AB4291"/>
    <w:rsid w:val="00AB5220"/>
    <w:rsid w:val="00AC3668"/>
    <w:rsid w:val="00AC3CC5"/>
    <w:rsid w:val="00AC3E0C"/>
    <w:rsid w:val="00AC6FFF"/>
    <w:rsid w:val="00AD279C"/>
    <w:rsid w:val="00AD37E3"/>
    <w:rsid w:val="00AD417B"/>
    <w:rsid w:val="00AD4C5B"/>
    <w:rsid w:val="00AE0BC5"/>
    <w:rsid w:val="00AE1D5E"/>
    <w:rsid w:val="00AE69C9"/>
    <w:rsid w:val="00AF1C89"/>
    <w:rsid w:val="00AF2864"/>
    <w:rsid w:val="00AF5131"/>
    <w:rsid w:val="00B03EB4"/>
    <w:rsid w:val="00B051D7"/>
    <w:rsid w:val="00B06C5C"/>
    <w:rsid w:val="00B11428"/>
    <w:rsid w:val="00B1243B"/>
    <w:rsid w:val="00B13415"/>
    <w:rsid w:val="00B14782"/>
    <w:rsid w:val="00B15399"/>
    <w:rsid w:val="00B210B7"/>
    <w:rsid w:val="00B236B4"/>
    <w:rsid w:val="00B24CB2"/>
    <w:rsid w:val="00B26978"/>
    <w:rsid w:val="00B3080B"/>
    <w:rsid w:val="00B31873"/>
    <w:rsid w:val="00B31961"/>
    <w:rsid w:val="00B322C3"/>
    <w:rsid w:val="00B34522"/>
    <w:rsid w:val="00B34AC1"/>
    <w:rsid w:val="00B368FA"/>
    <w:rsid w:val="00B36CA7"/>
    <w:rsid w:val="00B3720D"/>
    <w:rsid w:val="00B378F0"/>
    <w:rsid w:val="00B50CA6"/>
    <w:rsid w:val="00B51538"/>
    <w:rsid w:val="00B53DBA"/>
    <w:rsid w:val="00B56169"/>
    <w:rsid w:val="00B60D6D"/>
    <w:rsid w:val="00B62C43"/>
    <w:rsid w:val="00B66CFD"/>
    <w:rsid w:val="00B67316"/>
    <w:rsid w:val="00B75880"/>
    <w:rsid w:val="00B80C71"/>
    <w:rsid w:val="00B80DDD"/>
    <w:rsid w:val="00B812BD"/>
    <w:rsid w:val="00B827B8"/>
    <w:rsid w:val="00B82A2B"/>
    <w:rsid w:val="00B841C7"/>
    <w:rsid w:val="00B85145"/>
    <w:rsid w:val="00B85EB1"/>
    <w:rsid w:val="00B86E78"/>
    <w:rsid w:val="00B9174B"/>
    <w:rsid w:val="00B9235F"/>
    <w:rsid w:val="00B952B8"/>
    <w:rsid w:val="00B96B7B"/>
    <w:rsid w:val="00BA0BCF"/>
    <w:rsid w:val="00BA29AC"/>
    <w:rsid w:val="00BB0528"/>
    <w:rsid w:val="00BB4704"/>
    <w:rsid w:val="00BB5274"/>
    <w:rsid w:val="00BB6188"/>
    <w:rsid w:val="00BB759F"/>
    <w:rsid w:val="00BC2F4B"/>
    <w:rsid w:val="00BC348E"/>
    <w:rsid w:val="00BC4659"/>
    <w:rsid w:val="00BC512B"/>
    <w:rsid w:val="00BC6640"/>
    <w:rsid w:val="00BD0344"/>
    <w:rsid w:val="00BD1CE8"/>
    <w:rsid w:val="00BD2731"/>
    <w:rsid w:val="00BD2EE2"/>
    <w:rsid w:val="00BD42AD"/>
    <w:rsid w:val="00BD5094"/>
    <w:rsid w:val="00BE038F"/>
    <w:rsid w:val="00BE1015"/>
    <w:rsid w:val="00BE179B"/>
    <w:rsid w:val="00BE1E33"/>
    <w:rsid w:val="00BE3A42"/>
    <w:rsid w:val="00BE4176"/>
    <w:rsid w:val="00BF1652"/>
    <w:rsid w:val="00C00D74"/>
    <w:rsid w:val="00C053E7"/>
    <w:rsid w:val="00C07F4D"/>
    <w:rsid w:val="00C10822"/>
    <w:rsid w:val="00C12AFF"/>
    <w:rsid w:val="00C14E9B"/>
    <w:rsid w:val="00C2162B"/>
    <w:rsid w:val="00C24FD7"/>
    <w:rsid w:val="00C25E74"/>
    <w:rsid w:val="00C2681E"/>
    <w:rsid w:val="00C27F40"/>
    <w:rsid w:val="00C32D4F"/>
    <w:rsid w:val="00C33743"/>
    <w:rsid w:val="00C37CBF"/>
    <w:rsid w:val="00C410ED"/>
    <w:rsid w:val="00C414FB"/>
    <w:rsid w:val="00C42A78"/>
    <w:rsid w:val="00C43592"/>
    <w:rsid w:val="00C43909"/>
    <w:rsid w:val="00C47479"/>
    <w:rsid w:val="00C5056A"/>
    <w:rsid w:val="00C60B25"/>
    <w:rsid w:val="00C624EF"/>
    <w:rsid w:val="00C627D7"/>
    <w:rsid w:val="00C64C8F"/>
    <w:rsid w:val="00C6630F"/>
    <w:rsid w:val="00C72A36"/>
    <w:rsid w:val="00C811EF"/>
    <w:rsid w:val="00C82E5B"/>
    <w:rsid w:val="00C8414E"/>
    <w:rsid w:val="00C8469A"/>
    <w:rsid w:val="00C857BC"/>
    <w:rsid w:val="00C85BFD"/>
    <w:rsid w:val="00C87AC4"/>
    <w:rsid w:val="00C87AD4"/>
    <w:rsid w:val="00C911F6"/>
    <w:rsid w:val="00C91470"/>
    <w:rsid w:val="00C915D8"/>
    <w:rsid w:val="00C96F43"/>
    <w:rsid w:val="00CA2519"/>
    <w:rsid w:val="00CA28C0"/>
    <w:rsid w:val="00CA3756"/>
    <w:rsid w:val="00CA7578"/>
    <w:rsid w:val="00CB29D4"/>
    <w:rsid w:val="00CB558F"/>
    <w:rsid w:val="00CC1F46"/>
    <w:rsid w:val="00CC48E3"/>
    <w:rsid w:val="00CC4A16"/>
    <w:rsid w:val="00CD2791"/>
    <w:rsid w:val="00CD4ABE"/>
    <w:rsid w:val="00CD4DC1"/>
    <w:rsid w:val="00CD6B52"/>
    <w:rsid w:val="00CE06E1"/>
    <w:rsid w:val="00CE6B8B"/>
    <w:rsid w:val="00CF18C5"/>
    <w:rsid w:val="00CF6579"/>
    <w:rsid w:val="00CF68E2"/>
    <w:rsid w:val="00D008F3"/>
    <w:rsid w:val="00D05BB4"/>
    <w:rsid w:val="00D05D09"/>
    <w:rsid w:val="00D11BAF"/>
    <w:rsid w:val="00D14A9F"/>
    <w:rsid w:val="00D16847"/>
    <w:rsid w:val="00D17416"/>
    <w:rsid w:val="00D21856"/>
    <w:rsid w:val="00D271B1"/>
    <w:rsid w:val="00D36A59"/>
    <w:rsid w:val="00D43B8E"/>
    <w:rsid w:val="00D4410D"/>
    <w:rsid w:val="00D5217C"/>
    <w:rsid w:val="00D523D5"/>
    <w:rsid w:val="00D540B2"/>
    <w:rsid w:val="00D54F29"/>
    <w:rsid w:val="00D55538"/>
    <w:rsid w:val="00D5576F"/>
    <w:rsid w:val="00D646DB"/>
    <w:rsid w:val="00D6487B"/>
    <w:rsid w:val="00D6513F"/>
    <w:rsid w:val="00D70645"/>
    <w:rsid w:val="00D71ED8"/>
    <w:rsid w:val="00D84DA7"/>
    <w:rsid w:val="00D87C91"/>
    <w:rsid w:val="00D87DDE"/>
    <w:rsid w:val="00D90EF9"/>
    <w:rsid w:val="00D95312"/>
    <w:rsid w:val="00D9708A"/>
    <w:rsid w:val="00DA26F8"/>
    <w:rsid w:val="00DA399E"/>
    <w:rsid w:val="00DA5112"/>
    <w:rsid w:val="00DA7DB0"/>
    <w:rsid w:val="00DB5465"/>
    <w:rsid w:val="00DB5ADA"/>
    <w:rsid w:val="00DB5F37"/>
    <w:rsid w:val="00DB63CE"/>
    <w:rsid w:val="00DB7920"/>
    <w:rsid w:val="00DC2B3E"/>
    <w:rsid w:val="00DC3C04"/>
    <w:rsid w:val="00DC5D1D"/>
    <w:rsid w:val="00DE134D"/>
    <w:rsid w:val="00DE1DCC"/>
    <w:rsid w:val="00DE20A9"/>
    <w:rsid w:val="00DE2787"/>
    <w:rsid w:val="00DE2914"/>
    <w:rsid w:val="00DE506D"/>
    <w:rsid w:val="00DF1A29"/>
    <w:rsid w:val="00DF2F8B"/>
    <w:rsid w:val="00DF3557"/>
    <w:rsid w:val="00DF54EF"/>
    <w:rsid w:val="00DF5A8D"/>
    <w:rsid w:val="00DF61AE"/>
    <w:rsid w:val="00DF67AC"/>
    <w:rsid w:val="00E01360"/>
    <w:rsid w:val="00E021C6"/>
    <w:rsid w:val="00E03477"/>
    <w:rsid w:val="00E03599"/>
    <w:rsid w:val="00E0396D"/>
    <w:rsid w:val="00E06D1E"/>
    <w:rsid w:val="00E11128"/>
    <w:rsid w:val="00E114B9"/>
    <w:rsid w:val="00E1259E"/>
    <w:rsid w:val="00E12CE6"/>
    <w:rsid w:val="00E13B48"/>
    <w:rsid w:val="00E156F2"/>
    <w:rsid w:val="00E157BD"/>
    <w:rsid w:val="00E15EF4"/>
    <w:rsid w:val="00E16F32"/>
    <w:rsid w:val="00E16FE6"/>
    <w:rsid w:val="00E2052E"/>
    <w:rsid w:val="00E251D6"/>
    <w:rsid w:val="00E32E9D"/>
    <w:rsid w:val="00E33B42"/>
    <w:rsid w:val="00E33BC7"/>
    <w:rsid w:val="00E353CB"/>
    <w:rsid w:val="00E35817"/>
    <w:rsid w:val="00E35903"/>
    <w:rsid w:val="00E35CD8"/>
    <w:rsid w:val="00E368C0"/>
    <w:rsid w:val="00E4342E"/>
    <w:rsid w:val="00E52554"/>
    <w:rsid w:val="00E529F7"/>
    <w:rsid w:val="00E53567"/>
    <w:rsid w:val="00E5794B"/>
    <w:rsid w:val="00E57E4D"/>
    <w:rsid w:val="00E67B65"/>
    <w:rsid w:val="00E71740"/>
    <w:rsid w:val="00E7184F"/>
    <w:rsid w:val="00E72D49"/>
    <w:rsid w:val="00E738AD"/>
    <w:rsid w:val="00E75184"/>
    <w:rsid w:val="00E75B5D"/>
    <w:rsid w:val="00E76BA0"/>
    <w:rsid w:val="00E82E95"/>
    <w:rsid w:val="00E84AEC"/>
    <w:rsid w:val="00E86C08"/>
    <w:rsid w:val="00E872D7"/>
    <w:rsid w:val="00E87881"/>
    <w:rsid w:val="00E93CD7"/>
    <w:rsid w:val="00E94A72"/>
    <w:rsid w:val="00E96844"/>
    <w:rsid w:val="00E96A34"/>
    <w:rsid w:val="00EA2122"/>
    <w:rsid w:val="00EA2976"/>
    <w:rsid w:val="00EA3098"/>
    <w:rsid w:val="00EA43F2"/>
    <w:rsid w:val="00EA7CE3"/>
    <w:rsid w:val="00EB1F05"/>
    <w:rsid w:val="00EB6813"/>
    <w:rsid w:val="00EB6D73"/>
    <w:rsid w:val="00EC0EC8"/>
    <w:rsid w:val="00EC15A5"/>
    <w:rsid w:val="00EC18D8"/>
    <w:rsid w:val="00EC2500"/>
    <w:rsid w:val="00EC2F1A"/>
    <w:rsid w:val="00EC62EE"/>
    <w:rsid w:val="00ED0754"/>
    <w:rsid w:val="00ED6F8C"/>
    <w:rsid w:val="00EE1DAC"/>
    <w:rsid w:val="00EE2405"/>
    <w:rsid w:val="00EE3192"/>
    <w:rsid w:val="00EE7A16"/>
    <w:rsid w:val="00EF062D"/>
    <w:rsid w:val="00EF2689"/>
    <w:rsid w:val="00F041A8"/>
    <w:rsid w:val="00F04A19"/>
    <w:rsid w:val="00F12647"/>
    <w:rsid w:val="00F15BF4"/>
    <w:rsid w:val="00F172A5"/>
    <w:rsid w:val="00F201EB"/>
    <w:rsid w:val="00F218AE"/>
    <w:rsid w:val="00F22D11"/>
    <w:rsid w:val="00F248BF"/>
    <w:rsid w:val="00F24960"/>
    <w:rsid w:val="00F249BB"/>
    <w:rsid w:val="00F30CDA"/>
    <w:rsid w:val="00F30D0E"/>
    <w:rsid w:val="00F32A7E"/>
    <w:rsid w:val="00F37012"/>
    <w:rsid w:val="00F375FB"/>
    <w:rsid w:val="00F40740"/>
    <w:rsid w:val="00F45063"/>
    <w:rsid w:val="00F45DB1"/>
    <w:rsid w:val="00F52527"/>
    <w:rsid w:val="00F53A2F"/>
    <w:rsid w:val="00F548F0"/>
    <w:rsid w:val="00F5614F"/>
    <w:rsid w:val="00F56914"/>
    <w:rsid w:val="00F56FB4"/>
    <w:rsid w:val="00F579A3"/>
    <w:rsid w:val="00F57ADF"/>
    <w:rsid w:val="00F63010"/>
    <w:rsid w:val="00F64B63"/>
    <w:rsid w:val="00F66A5D"/>
    <w:rsid w:val="00F87D86"/>
    <w:rsid w:val="00F91A6A"/>
    <w:rsid w:val="00F91B04"/>
    <w:rsid w:val="00F942CB"/>
    <w:rsid w:val="00F94C7E"/>
    <w:rsid w:val="00F966F7"/>
    <w:rsid w:val="00FA3A56"/>
    <w:rsid w:val="00FB3A83"/>
    <w:rsid w:val="00FB58B1"/>
    <w:rsid w:val="00FC131F"/>
    <w:rsid w:val="00FC1ADF"/>
    <w:rsid w:val="00FC20C5"/>
    <w:rsid w:val="00FC47AD"/>
    <w:rsid w:val="00FD089D"/>
    <w:rsid w:val="00FD3CDA"/>
    <w:rsid w:val="00FD5272"/>
    <w:rsid w:val="00FE01EE"/>
    <w:rsid w:val="00FE10FA"/>
    <w:rsid w:val="00FF172C"/>
    <w:rsid w:val="00FF1FB2"/>
    <w:rsid w:val="00FF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C8096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462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F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62B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aliases w:val="超级链接,超?级链,CEO_Hyperlink,Style 58,超????,하이퍼링크2"/>
    <w:basedOn w:val="DefaultParagraphFont"/>
    <w:uiPriority w:val="99"/>
    <w:unhideWhenUsed/>
    <w:rsid w:val="009462B9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462B9"/>
    <w:rPr>
      <w:i/>
      <w:iCs/>
    </w:rPr>
  </w:style>
  <w:style w:type="character" w:styleId="Strong">
    <w:name w:val="Strong"/>
    <w:basedOn w:val="DefaultParagraphFont"/>
    <w:uiPriority w:val="22"/>
    <w:qFormat/>
    <w:rsid w:val="009462B9"/>
    <w:rPr>
      <w:b/>
      <w:bCs/>
    </w:rPr>
  </w:style>
  <w:style w:type="table" w:styleId="TableGrid">
    <w:name w:val="Table Grid"/>
    <w:basedOn w:val="TableNormal"/>
    <w:uiPriority w:val="39"/>
    <w:rsid w:val="00B32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A2651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33F6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customStyle="1" w:styleId="Default">
    <w:name w:val="Default"/>
    <w:rsid w:val="003A782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36B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6B4"/>
    <w:rPr>
      <w:rFonts w:asciiTheme="majorHAnsi" w:eastAsiaTheme="majorEastAsia" w:hAnsiTheme="majorHAnsi" w:cstheme="majorBidi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8D2BC6"/>
  </w:style>
  <w:style w:type="paragraph" w:styleId="Revision">
    <w:name w:val="Revision"/>
    <w:hidden/>
    <w:uiPriority w:val="99"/>
    <w:semiHidden/>
    <w:rsid w:val="0097490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2B6"/>
  </w:style>
  <w:style w:type="paragraph" w:styleId="Footer">
    <w:name w:val="footer"/>
    <w:basedOn w:val="Normal"/>
    <w:link w:val="Foot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2B6"/>
  </w:style>
  <w:style w:type="character" w:styleId="FollowedHyperlink">
    <w:name w:val="FollowedHyperlink"/>
    <w:basedOn w:val="DefaultParagraphFont"/>
    <w:uiPriority w:val="99"/>
    <w:semiHidden/>
    <w:unhideWhenUsed/>
    <w:rsid w:val="00D008F3"/>
    <w:rPr>
      <w:color w:val="954F72" w:themeColor="followedHyperlink"/>
      <w:u w:val="single"/>
    </w:rPr>
  </w:style>
  <w:style w:type="paragraph" w:customStyle="1" w:styleId="Docnumber">
    <w:name w:val="Docnumber"/>
    <w:basedOn w:val="Normal"/>
    <w:link w:val="DocnumberChar"/>
    <w:rsid w:val="006156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6156AA"/>
    <w:rPr>
      <w:rFonts w:ascii="Times New Roman" w:eastAsia="SimSun" w:hAnsi="Times New Roman" w:cs="Times New Roman"/>
      <w:b/>
      <w:sz w:val="32"/>
      <w:szCs w:val="20"/>
      <w:lang w:eastAsia="en-US"/>
    </w:rPr>
  </w:style>
  <w:style w:type="character" w:styleId="PlaceholderText">
    <w:name w:val="Placeholder Text"/>
    <w:basedOn w:val="DefaultParagraphFont"/>
    <w:uiPriority w:val="99"/>
    <w:rsid w:val="006156AA"/>
    <w:rPr>
      <w:color w:val="808080"/>
    </w:rPr>
  </w:style>
  <w:style w:type="paragraph" w:customStyle="1" w:styleId="Tabletext">
    <w:name w:val="Table_text"/>
    <w:basedOn w:val="Normal"/>
    <w:rsid w:val="00C414F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1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478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s://extranet.itu.int/sites/itu-t/studygroups/2017-2020/tsag/strategy/Shared%20Documents/TD025%20Draft%20report%20of%20the%20TSAG%20RG-StdsStrat%20interim%20e-meeting,%2028%20February%202019.docx?d=w9e6104651303475789da343ee7873059" TargetMode="External"/><Relationship Id="rId18" Type="http://schemas.openxmlformats.org/officeDocument/2006/relationships/hyperlink" Target="mailto:uwe.baeder@rohde-schwarz.com" TargetMode="External"/><Relationship Id="rId26" Type="http://schemas.openxmlformats.org/officeDocument/2006/relationships/hyperlink" Target="mailto:yoichi.maeda@s.ttc.or.jp" TargetMode="External"/><Relationship Id="rId39" Type="http://schemas.openxmlformats.org/officeDocument/2006/relationships/hyperlink" Target="https://extranet.itu.int/sites/itu-t/studygroups/2017-2020/tsag/strategy/Shared%20Documents/C010%20Symantec%20Symantec%20first%20attempt%20for%20a%20proposal%20towards%20developing%20a%20strategic%20view%20on%20the%20ITU-T%20structure.docx?d=w903d706703284f9ab28c7b3364254bcd" TargetMode="External"/><Relationship Id="rId3" Type="http://schemas.openxmlformats.org/officeDocument/2006/relationships/styles" Target="styles.xml"/><Relationship Id="rId21" Type="http://schemas.openxmlformats.org/officeDocument/2006/relationships/hyperlink" Target="mailto:olivier.dubuisson@orange.com" TargetMode="External"/><Relationship Id="rId34" Type="http://schemas.openxmlformats.org/officeDocument/2006/relationships/hyperlink" Target="mailto:2_zhangyuan@sttri.com.cn" TargetMode="External"/><Relationship Id="rId42" Type="http://schemas.openxmlformats.org/officeDocument/2006/relationships/glossaryDocument" Target="glossary/document.xml"/><Relationship Id="rId7" Type="http://schemas.openxmlformats.org/officeDocument/2006/relationships/endnotes" Target="endnotes.xml"/><Relationship Id="rId12" Type="http://schemas.openxmlformats.org/officeDocument/2006/relationships/hyperlink" Target="https://extranet.itu.int/sites/itu-t/studygroups/2017-2020/tsag/strategy/Shared%20Documents/TD028%20Draft%20agenda%20TSAG%20RG-StdsStrat%20meeting,%2027June2019%20(0).docx?d=w779a9b0d929e44c38ee462f2c5b1ccfd" TargetMode="External"/><Relationship Id="rId17" Type="http://schemas.openxmlformats.org/officeDocument/2006/relationships/hyperlink" Target="mailto:oscar.avellaneda@canada.ca" TargetMode="External"/><Relationship Id="rId25" Type="http://schemas.openxmlformats.org/officeDocument/2006/relationships/hyperlink" Target="mailto:reiner.liebler@bnetza.de" TargetMode="External"/><Relationship Id="rId33" Type="http://schemas.openxmlformats.org/officeDocument/2006/relationships/hyperlink" Target="mailto:mu-yamada@kddi.com" TargetMode="External"/><Relationship Id="rId38" Type="http://schemas.openxmlformats.org/officeDocument/2006/relationships/hyperlink" Target="https://extranet.itu.int/sites/itu-t/studygroups/2017-2020/tsag/strategy/Shared%20Documents/C009%20SYMANTEC%20Symantec%20position%20on%20SDG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mrumayh@citc.gov.sa" TargetMode="External"/><Relationship Id="rId20" Type="http://schemas.openxmlformats.org/officeDocument/2006/relationships/hyperlink" Target="mailto:didier.berthoumieux@nokia.com" TargetMode="External"/><Relationship Id="rId29" Type="http://schemas.openxmlformats.org/officeDocument/2006/relationships/hyperlink" Target="mailto:m-naganuma@bx.jp.nec.com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xtranet.itu.int/sites/itu-t/studygroups/2017-2020/tsag/strategy/Shared%20Documents/TD0027_Call%20for%20contributions%20for%20TSAG%20RG-StdsStrat%20e-meeting,%2027%20Junel2019.docx?d=w97048b9f998b4aed99355f384a9b7afe" TargetMode="External"/><Relationship Id="rId24" Type="http://schemas.openxmlformats.org/officeDocument/2006/relationships/hyperlink" Target="mailto:2_misoko@tta.or.kr" TargetMode="External"/><Relationship Id="rId32" Type="http://schemas.openxmlformats.org/officeDocument/2006/relationships/hyperlink" Target="mailto:mr-masami-ueda@sei.co.jp" TargetMode="External"/><Relationship Id="rId37" Type="http://schemas.openxmlformats.org/officeDocument/2006/relationships/hyperlink" Target="https://extranet.itu.int/sites/itu-t/studygroups/2017-2020/tsag/strategy/Shared%20Documents/TD028%20Draft%20agenda%20TSAG%20RG-StdsStrat%20meeting,%2027June2019%20(0).docx?d=w779a9b0d929e44c38ee462f2c5b1ccfd" TargetMode="External"/><Relationship Id="rId40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extranet.itu.int/sites/itu-t/studygroups/2017-2020/tsag/strategy/Shared%20Documents/C009%20SYMANTEC%20Symantec%20position%20on%20SDG.zip" TargetMode="External"/><Relationship Id="rId23" Type="http://schemas.openxmlformats.org/officeDocument/2006/relationships/hyperlink" Target="mailto:latonia_gordon@apple.com" TargetMode="External"/><Relationship Id="rId28" Type="http://schemas.openxmlformats.org/officeDocument/2006/relationships/hyperlink" Target="mailto:Shigeru.miyake.uy@hitachi.com" TargetMode="External"/><Relationship Id="rId36" Type="http://schemas.openxmlformats.org/officeDocument/2006/relationships/hyperlink" Target="https://extranet.itu.int/sites/itu-t/studygroups/2017-2020/tsag/strategy/Shared%20Documents/TD0027_Call%20for%20contributions%20for%20TSAG%20RG-StdsStrat%20e-meeting,%2027%20Junel2019.docx?d=w97048b9f998b4aed99355f384a9b7afe" TargetMode="External"/><Relationship Id="rId10" Type="http://schemas.openxmlformats.org/officeDocument/2006/relationships/hyperlink" Target="https://extranet.itu.int/sites/itu-t/studygroups/2017-2020/tsag/strategy/SitePages/Home.aspx" TargetMode="External"/><Relationship Id="rId19" Type="http://schemas.openxmlformats.org/officeDocument/2006/relationships/hyperlink" Target="mailto:Rim.Belhassine-Cherif@tunisietelecom.tn" TargetMode="External"/><Relationship Id="rId31" Type="http://schemas.openxmlformats.org/officeDocument/2006/relationships/hyperlink" Target="mailto:Arnaud_Taddei@symantec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idier.berthoumieux@nokia.com" TargetMode="External"/><Relationship Id="rId14" Type="http://schemas.openxmlformats.org/officeDocument/2006/relationships/hyperlink" Target="https://extranet.itu.int/sites/itu-t/studygroups/2017-2020/tsag/strategy/Shared%20Documents/C010%20Symantec%20Symantec%20first%20attempt%20for%20a%20proposal%20towards%20developing%20a%20strategic%20view%20on%20the%20ITU-T%20structure.docx?d=w903d706703284f9ab28c7b3364254bcd" TargetMode="External"/><Relationship Id="rId22" Type="http://schemas.openxmlformats.org/officeDocument/2006/relationships/hyperlink" Target="mailto:Martin.euchner@itu.int" TargetMode="External"/><Relationship Id="rId27" Type="http://schemas.openxmlformats.org/officeDocument/2006/relationships/hyperlink" Target="mailto:martincocher@blackberry.com" TargetMode="External"/><Relationship Id="rId30" Type="http://schemas.openxmlformats.org/officeDocument/2006/relationships/hyperlink" Target="mailto:sradell@ntia.doc.gov" TargetMode="External"/><Relationship Id="rId35" Type="http://schemas.openxmlformats.org/officeDocument/2006/relationships/hyperlink" Target="https://extranet.itu.int/sites/itu-t/studygroups/2017-2020/tsag/strategy/Shared%20Documents/TD025%20Draft%20report%20of%20the%20TSAG%20RG-StdsStrat%20interim%20e-meeting,%2028%20February%202019.docx?d=w9e6104651303475789da343ee7873059" TargetMode="External"/><Relationship Id="rId43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6D7ED00EAAA48539E2A0C6AEF1C12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3710C-655D-44DD-9C2B-D6952B86EC4A}"/>
      </w:docPartPr>
      <w:docPartBody>
        <w:p w:rsidR="007D1349" w:rsidRDefault="008A7440" w:rsidP="008A7440">
          <w:pPr>
            <w:pStyle w:val="46D7ED00EAAA48539E2A0C6AEF1C1201"/>
          </w:pPr>
          <w:r w:rsidRPr="005E55C3">
            <w:rPr>
              <w:rStyle w:val="PlaceholderText"/>
            </w:rPr>
            <w:t>[ShortName]</w:t>
          </w:r>
        </w:p>
      </w:docPartBody>
    </w:docPart>
    <w:docPart>
      <w:docPartPr>
        <w:name w:val="2496DC414B774ACA9EE90B0726CD34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86D050-48C4-4DEB-8F40-3E44F85F0D63}"/>
      </w:docPartPr>
      <w:docPartBody>
        <w:p w:rsidR="007D1349" w:rsidRDefault="008A7440" w:rsidP="008A7440">
          <w:pPr>
            <w:pStyle w:val="2496DC414B774ACA9EE90B0726CD34D6"/>
          </w:pPr>
          <w:r w:rsidRPr="00D87B98">
            <w:rPr>
              <w:rStyle w:val="PlaceholderText"/>
            </w:rPr>
            <w:t>[SgText]</w:t>
          </w:r>
        </w:p>
      </w:docPartBody>
    </w:docPart>
    <w:docPart>
      <w:docPartPr>
        <w:name w:val="3A03EC59B85F49BB9897B0951F42DD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5FE87C-9CAA-4DE8-B210-A0FF4AEB1B90}"/>
      </w:docPartPr>
      <w:docPartBody>
        <w:p w:rsidR="007D1349" w:rsidRDefault="008A7440" w:rsidP="008A7440">
          <w:pPr>
            <w:pStyle w:val="3A03EC59B85F49BB9897B0951F42DD9B"/>
          </w:pPr>
          <w:r w:rsidRPr="00D87B98">
            <w:rPr>
              <w:rStyle w:val="PlaceholderText"/>
            </w:rPr>
            <w:t>[QuestionText]</w:t>
          </w:r>
        </w:p>
      </w:docPartBody>
    </w:docPart>
    <w:docPart>
      <w:docPartPr>
        <w:name w:val="C61757E5008F48D38CB940023C2688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C5CF23-34AB-4998-B56F-7B3E56EECDF0}"/>
      </w:docPartPr>
      <w:docPartBody>
        <w:p w:rsidR="007D1349" w:rsidRDefault="008A7440" w:rsidP="008A7440">
          <w:pPr>
            <w:pStyle w:val="C61757E5008F48D38CB940023C2688FD"/>
          </w:pPr>
          <w:r w:rsidRPr="00D87B98">
            <w:rPr>
              <w:rStyle w:val="PlaceholderText"/>
            </w:rPr>
            <w:t>[Place]</w:t>
          </w:r>
        </w:p>
      </w:docPartBody>
    </w:docPart>
    <w:docPart>
      <w:docPartPr>
        <w:name w:val="EC10B3B712E74D6287B97C0E4FA219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5F8566-DC58-4898-B6B0-282F16BA4AAF}"/>
      </w:docPartPr>
      <w:docPartBody>
        <w:p w:rsidR="007D1349" w:rsidRDefault="008A7440" w:rsidP="008A7440">
          <w:pPr>
            <w:pStyle w:val="EC10B3B712E74D6287B97C0E4FA219A0"/>
          </w:pPr>
          <w:r w:rsidRPr="00D87B98">
            <w:rPr>
              <w:rStyle w:val="PlaceholderText"/>
            </w:rPr>
            <w:t>[When]</w:t>
          </w:r>
        </w:p>
      </w:docPartBody>
    </w:docPart>
    <w:docPart>
      <w:docPartPr>
        <w:name w:val="7FDBBAC8C0CC4F4BB52892CEE6D9A5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83F449-BD97-42F4-9242-51934802D17C}"/>
      </w:docPartPr>
      <w:docPartBody>
        <w:p w:rsidR="007D1349" w:rsidRDefault="008A7440" w:rsidP="008A7440">
          <w:pPr>
            <w:pStyle w:val="7FDBBAC8C0CC4F4BB52892CEE6D9A508"/>
          </w:pPr>
          <w:r w:rsidRPr="009963AC">
            <w:rPr>
              <w:rStyle w:val="PlaceholderText"/>
            </w:rPr>
            <w:t>[DocTypeText]</w:t>
          </w:r>
        </w:p>
      </w:docPartBody>
    </w:docPart>
    <w:docPart>
      <w:docPartPr>
        <w:name w:val="5B5AB3FA98724AE8BB096C5C9D4DD9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B31DE3-E016-459E-87EA-6B0A019D7715}"/>
      </w:docPartPr>
      <w:docPartBody>
        <w:p w:rsidR="007D1349" w:rsidRDefault="008A7440" w:rsidP="008A7440">
          <w:pPr>
            <w:pStyle w:val="5B5AB3FA98724AE8BB096C5C9D4DD9FE"/>
          </w:pPr>
          <w:r w:rsidRPr="00E236D2">
            <w:rPr>
              <w:rStyle w:val="PlaceholderText"/>
            </w:rPr>
            <w:t>[DocumentSource]</w:t>
          </w:r>
        </w:p>
      </w:docPartBody>
    </w:docPart>
    <w:docPart>
      <w:docPartPr>
        <w:name w:val="665AF2397A7C44F298AAA1E7F82EC3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C1265B-82CE-48A2-A34D-8EE87908F42B}"/>
      </w:docPartPr>
      <w:docPartBody>
        <w:p w:rsidR="007D1349" w:rsidRDefault="008A7440" w:rsidP="008A7440">
          <w:pPr>
            <w:pStyle w:val="665AF2397A7C44F298AAA1E7F82EC31D"/>
          </w:pPr>
          <w:r>
            <w:rPr>
              <w:rStyle w:val="PlaceholderText"/>
            </w:rPr>
            <w:t>[Title]</w:t>
          </w:r>
        </w:p>
      </w:docPartBody>
    </w:docPart>
    <w:docPart>
      <w:docPartPr>
        <w:name w:val="A3DEB32F74B34385BF052E014CF159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81B287-F997-4684-BE32-A6DF910B05DE}"/>
      </w:docPartPr>
      <w:docPartBody>
        <w:p w:rsidR="007D1349" w:rsidRDefault="008A7440" w:rsidP="008A7440">
          <w:pPr>
            <w:pStyle w:val="A3DEB32F74B34385BF052E014CF159B1"/>
          </w:pPr>
          <w:r w:rsidRPr="009963AC">
            <w:rPr>
              <w:rStyle w:val="PlaceholderText"/>
            </w:rPr>
            <w:t>[Purpose]</w:t>
          </w:r>
        </w:p>
      </w:docPartBody>
    </w:docPart>
    <w:docPart>
      <w:docPartPr>
        <w:name w:val="EFAE358BC431405A807EB74CF5C6E5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017772-1F8A-43EB-8219-450F4E5072BC}"/>
      </w:docPartPr>
      <w:docPartBody>
        <w:p w:rsidR="007D1349" w:rsidRDefault="008A7440" w:rsidP="008A7440">
          <w:pPr>
            <w:pStyle w:val="EFAE358BC431405A807EB74CF5C6E528"/>
          </w:pPr>
          <w:r>
            <w:rPr>
              <w:rStyle w:val="PlaceholderText"/>
            </w:rPr>
            <w:t>[Keywords]</w:t>
          </w:r>
        </w:p>
      </w:docPartBody>
    </w:docPart>
    <w:docPart>
      <w:docPartPr>
        <w:name w:val="EF3E11A6F7AE474A82355181C2D6EC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ADEF30-CA3C-4D01-ABF9-C96F811CAB4B}"/>
      </w:docPartPr>
      <w:docPartBody>
        <w:p w:rsidR="007D1349" w:rsidRDefault="008A7440" w:rsidP="008A7440">
          <w:pPr>
            <w:pStyle w:val="EF3E11A6F7AE474A82355181C2D6ECF1"/>
          </w:pPr>
          <w:r>
            <w:rPr>
              <w:rStyle w:val="PlaceholderText"/>
            </w:rPr>
            <w:t>[Abstract]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440"/>
    <w:rsid w:val="00171886"/>
    <w:rsid w:val="00242ADD"/>
    <w:rsid w:val="002D2457"/>
    <w:rsid w:val="00334621"/>
    <w:rsid w:val="00354047"/>
    <w:rsid w:val="0036699B"/>
    <w:rsid w:val="00582FAB"/>
    <w:rsid w:val="005E23F4"/>
    <w:rsid w:val="00677205"/>
    <w:rsid w:val="00747DF0"/>
    <w:rsid w:val="00767B09"/>
    <w:rsid w:val="007C6E95"/>
    <w:rsid w:val="007D1349"/>
    <w:rsid w:val="008A478B"/>
    <w:rsid w:val="008A7440"/>
    <w:rsid w:val="009353B8"/>
    <w:rsid w:val="00963AFE"/>
    <w:rsid w:val="009D6081"/>
    <w:rsid w:val="009E0E92"/>
    <w:rsid w:val="009E1762"/>
    <w:rsid w:val="009E70F1"/>
    <w:rsid w:val="00AB0016"/>
    <w:rsid w:val="00B8135D"/>
    <w:rsid w:val="00C60054"/>
    <w:rsid w:val="00D27D6D"/>
    <w:rsid w:val="00D97366"/>
    <w:rsid w:val="00E027BF"/>
    <w:rsid w:val="00E649E2"/>
    <w:rsid w:val="00E94B7A"/>
    <w:rsid w:val="00F51AC8"/>
    <w:rsid w:val="00F622D7"/>
    <w:rsid w:val="00F7525A"/>
    <w:rsid w:val="00FA5799"/>
    <w:rsid w:val="00FE6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8A7440"/>
    <w:rPr>
      <w:color w:val="808080"/>
    </w:rPr>
  </w:style>
  <w:style w:type="paragraph" w:customStyle="1" w:styleId="46D7ED00EAAA48539E2A0C6AEF1C1201">
    <w:name w:val="46D7ED00EAAA48539E2A0C6AEF1C1201"/>
    <w:rsid w:val="008A7440"/>
  </w:style>
  <w:style w:type="paragraph" w:customStyle="1" w:styleId="2496DC414B774ACA9EE90B0726CD34D6">
    <w:name w:val="2496DC414B774ACA9EE90B0726CD34D6"/>
    <w:rsid w:val="008A7440"/>
  </w:style>
  <w:style w:type="paragraph" w:customStyle="1" w:styleId="3A03EC59B85F49BB9897B0951F42DD9B">
    <w:name w:val="3A03EC59B85F49BB9897B0951F42DD9B"/>
    <w:rsid w:val="008A7440"/>
  </w:style>
  <w:style w:type="paragraph" w:customStyle="1" w:styleId="C61757E5008F48D38CB940023C2688FD">
    <w:name w:val="C61757E5008F48D38CB940023C2688FD"/>
    <w:rsid w:val="008A7440"/>
  </w:style>
  <w:style w:type="paragraph" w:customStyle="1" w:styleId="EC10B3B712E74D6287B97C0E4FA219A0">
    <w:name w:val="EC10B3B712E74D6287B97C0E4FA219A0"/>
    <w:rsid w:val="008A7440"/>
  </w:style>
  <w:style w:type="paragraph" w:customStyle="1" w:styleId="7FDBBAC8C0CC4F4BB52892CEE6D9A508">
    <w:name w:val="7FDBBAC8C0CC4F4BB52892CEE6D9A508"/>
    <w:rsid w:val="008A7440"/>
  </w:style>
  <w:style w:type="paragraph" w:customStyle="1" w:styleId="5B5AB3FA98724AE8BB096C5C9D4DD9FE">
    <w:name w:val="5B5AB3FA98724AE8BB096C5C9D4DD9FE"/>
    <w:rsid w:val="008A7440"/>
  </w:style>
  <w:style w:type="paragraph" w:customStyle="1" w:styleId="665AF2397A7C44F298AAA1E7F82EC31D">
    <w:name w:val="665AF2397A7C44F298AAA1E7F82EC31D"/>
    <w:rsid w:val="008A7440"/>
  </w:style>
  <w:style w:type="paragraph" w:customStyle="1" w:styleId="A3DEB32F74B34385BF052E014CF159B1">
    <w:name w:val="A3DEB32F74B34385BF052E014CF159B1"/>
    <w:rsid w:val="008A7440"/>
  </w:style>
  <w:style w:type="paragraph" w:customStyle="1" w:styleId="EFAE358BC431405A807EB74CF5C6E528">
    <w:name w:val="EFAE358BC431405A807EB74CF5C6E528"/>
    <w:rsid w:val="008A7440"/>
  </w:style>
  <w:style w:type="paragraph" w:customStyle="1" w:styleId="EF3E11A6F7AE474A82355181C2D6ECF1">
    <w:name w:val="EF3E11A6F7AE474A82355181C2D6ECF1"/>
    <w:rsid w:val="008A7440"/>
  </w:style>
  <w:style w:type="paragraph" w:customStyle="1" w:styleId="C7FA797198E34F2C8DCF9DCC289460FE">
    <w:name w:val="C7FA797198E34F2C8DCF9DCC289460FE"/>
    <w:rsid w:val="008A744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8E2D99-35C1-4151-ADB9-6A1C21F5A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1745</Words>
  <Characters>9951</Characters>
  <Application>Microsoft Office Word</Application>
  <DocSecurity>0</DocSecurity>
  <Lines>82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Draft report of the TSAG RG-StdsStrat interim e-meeting, 27 June 2019</vt:lpstr>
      <vt:lpstr/>
      <vt:lpstr/>
    </vt:vector>
  </TitlesOfParts>
  <Company>ITU</Company>
  <LinksUpToDate>false</LinksUpToDate>
  <CharactersWithSpaces>11673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of the TSAG RG-StdsStrat interim e-meeting, 27 June 2019</dc:title>
  <dc:creator>TSB-MEU</dc:creator>
  <cp:keywords>RG-StdsStrat e-meeting report</cp:keywords>
  <cp:lastModifiedBy>Euchner, Martin</cp:lastModifiedBy>
  <cp:revision>5</cp:revision>
  <cp:lastPrinted>2018-10-03T10:59:00Z</cp:lastPrinted>
  <dcterms:created xsi:type="dcterms:W3CDTF">2019-07-02T11:08:00Z</dcterms:created>
  <dcterms:modified xsi:type="dcterms:W3CDTF">2019-09-01T12:40:00Z</dcterms:modified>
</cp:coreProperties>
</file>